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="000C4F01">
        <w:rPr>
          <w:lang w:val="hr-HR"/>
        </w:rPr>
        <w:t>03-11-2610-22</w:t>
      </w:r>
      <w:r w:rsidR="005716F6">
        <w:rPr>
          <w:lang w:val="hr-HR"/>
        </w:rPr>
        <w:t>/24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DC51BA">
        <w:rPr>
          <w:lang w:val="hr-HR"/>
        </w:rPr>
        <w:t>04.04</w:t>
      </w:r>
      <w:r w:rsidR="005716F6">
        <w:rPr>
          <w:lang w:val="hr-HR"/>
        </w:rPr>
        <w:t>.2024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</w:t>
      </w:r>
      <w:r w:rsidR="00DC51BA">
        <w:rPr>
          <w:lang w:val="hr-HR"/>
        </w:rPr>
        <w:t>Općinski načelnik donos</w:t>
      </w:r>
      <w:r w:rsidR="00460C16">
        <w:rPr>
          <w:lang w:val="hr-HR"/>
        </w:rPr>
        <w:t>i</w:t>
      </w:r>
      <w:r w:rsidR="00762A4E">
        <w:rPr>
          <w:lang w:val="hr-HR"/>
        </w:rPr>
        <w:t>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04658">
        <w:rPr>
          <w:b/>
          <w:lang w:val="hr-HR"/>
        </w:rPr>
        <w:t xml:space="preserve">o </w:t>
      </w:r>
      <w:r w:rsidR="00E25B1A">
        <w:rPr>
          <w:b/>
          <w:lang w:val="hr-HR"/>
        </w:rPr>
        <w:t>pokretanju postupka javne</w:t>
      </w:r>
      <w:r w:rsidR="00F1326B" w:rsidRPr="00004658">
        <w:rPr>
          <w:b/>
          <w:lang w:val="hr-HR"/>
        </w:rPr>
        <w:t xml:space="preserve"> </w:t>
      </w:r>
      <w:r w:rsidR="000B234C" w:rsidRPr="00004658">
        <w:rPr>
          <w:b/>
          <w:lang w:val="hr-HR"/>
        </w:rPr>
        <w:t>nabavke</w:t>
      </w:r>
      <w:r w:rsidR="00F1326B" w:rsidRPr="00004658">
        <w:rPr>
          <w:b/>
          <w:lang w:val="hr-HR"/>
        </w:rPr>
        <w:t xml:space="preserve"> </w:t>
      </w:r>
      <w:r w:rsidR="00E25B1A"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</w:t>
      </w:r>
      <w:r w:rsidR="005716F6">
        <w:rPr>
          <w:b/>
          <w:lang w:val="hr-HR"/>
        </w:rPr>
        <w:t>enja plan javnih nabavki za 2024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Default="00EB40FC" w:rsidP="005716F6">
      <w:pPr>
        <w:snapToGrid w:val="0"/>
        <w:jc w:val="both"/>
        <w:rPr>
          <w:lang w:eastAsia="en-US"/>
        </w:rPr>
      </w:pPr>
      <w:r w:rsidRPr="00EB40FC">
        <w:t>Odobrava se pokretanje postupka javne nabavke</w:t>
      </w:r>
      <w:r w:rsidR="000F5B35">
        <w:t xml:space="preserve"> </w:t>
      </w:r>
      <w:r w:rsidR="00DC51BA">
        <w:rPr>
          <w:b/>
          <w:lang w:val="hr-HR"/>
        </w:rPr>
        <w:t>Usluge stručnog nadzora nad radovima sanacije fasade na objektu JU OŠ Edhem Mulabdić (centralni objekat</w:t>
      </w:r>
      <w:r w:rsidR="00DC51BA">
        <w:rPr>
          <w:b/>
          <w:color w:val="000000"/>
        </w:rPr>
        <w:t>)</w:t>
      </w:r>
      <w:r>
        <w:t xml:space="preserve">, </w:t>
      </w:r>
      <w:r w:rsidRPr="00EB40FC">
        <w:rPr>
          <w:lang w:eastAsia="en-US"/>
        </w:rPr>
        <w:t>kojom</w:t>
      </w:r>
      <w:r>
        <w:rPr>
          <w:lang w:eastAsia="en-US"/>
        </w:rPr>
        <w:t xml:space="preserve"> se mij</w:t>
      </w:r>
      <w:r w:rsidR="005716F6">
        <w:rPr>
          <w:lang w:eastAsia="en-US"/>
        </w:rPr>
        <w:t>enja plan javnih nabavki za 2024</w:t>
      </w:r>
      <w:r>
        <w:rPr>
          <w:lang w:eastAsia="en-US"/>
        </w:rPr>
        <w:t>. godinu.</w:t>
      </w:r>
    </w:p>
    <w:p w:rsidR="00DC51BA" w:rsidRPr="005716F6" w:rsidRDefault="00DC51BA" w:rsidP="005716F6">
      <w:pPr>
        <w:snapToGrid w:val="0"/>
        <w:jc w:val="both"/>
      </w:pP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DC51BA" w:rsidRPr="00C4471A" w:rsidRDefault="00EB40FC" w:rsidP="00DC51BA">
      <w:pPr>
        <w:jc w:val="both"/>
        <w:rPr>
          <w:lang w:val="hr-HR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F579B7">
        <w:rPr>
          <w:lang w:val="hr-HR" w:eastAsia="en-US"/>
        </w:rPr>
        <w:t xml:space="preserve">ebne odluke iznosi </w:t>
      </w:r>
      <w:r w:rsidR="00DC51BA">
        <w:rPr>
          <w:lang w:val="hr-HR" w:eastAsia="en-US"/>
        </w:rPr>
        <w:t>5.953</w:t>
      </w:r>
      <w:r w:rsidR="00F579B7">
        <w:rPr>
          <w:lang w:val="hr-HR" w:eastAsia="en-US"/>
        </w:rPr>
        <w:t>,00 KM (bez PDV-a), s</w:t>
      </w:r>
      <w:r>
        <w:rPr>
          <w:lang w:val="hr-HR" w:eastAsia="en-US"/>
        </w:rPr>
        <w:t xml:space="preserve">a periodom pokretanja od </w:t>
      </w:r>
      <w:r w:rsidR="00DC51BA">
        <w:rPr>
          <w:lang w:val="hr-HR"/>
        </w:rPr>
        <w:t>04.04</w:t>
      </w:r>
      <w:r w:rsidR="005716F6">
        <w:rPr>
          <w:lang w:val="hr-HR"/>
        </w:rPr>
        <w:t>.2024</w:t>
      </w:r>
      <w:r>
        <w:rPr>
          <w:lang w:val="hr-HR" w:eastAsia="en-US"/>
        </w:rPr>
        <w:t xml:space="preserve">. godine. </w:t>
      </w:r>
      <w:r w:rsidR="00460C16">
        <w:rPr>
          <w:lang w:val="hr-HR" w:eastAsia="en-US"/>
        </w:rPr>
        <w:t>Sredstva za predmetnu</w:t>
      </w:r>
      <w:r>
        <w:rPr>
          <w:lang w:val="hr-HR" w:eastAsia="en-US"/>
        </w:rPr>
        <w:t xml:space="preserve"> </w:t>
      </w:r>
      <w:r w:rsidR="00DC51BA">
        <w:rPr>
          <w:lang w:val="hr-HR" w:eastAsia="en-US"/>
        </w:rPr>
        <w:t xml:space="preserve">nabavku su obezbjeđena </w:t>
      </w:r>
      <w:r w:rsidR="00DC51BA">
        <w:rPr>
          <w:lang w:val="hr-HR"/>
        </w:rPr>
        <w:t>na osnovu Sporazuma o saradnji na realizaciji  projekta energijske efikasnosti u JU OŠ „Edhem Mulabdić“ zaključenog između:</w:t>
      </w:r>
      <w:r w:rsidR="00DC51BA" w:rsidRPr="00D11A61">
        <w:rPr>
          <w:lang w:val="hr-HR"/>
        </w:rPr>
        <w:t xml:space="preserve"> </w:t>
      </w:r>
      <w:r w:rsidR="00DC51BA">
        <w:rPr>
          <w:lang w:val="hr-HR"/>
        </w:rPr>
        <w:t>Ministarstvo za odgoj i obrazovanje Kantona Sarajevo – finansijer, broj: 11-01-11-26128/2021 od 23.06.2021. godine, Općina Stari Grad Sarajevo –  implementator, broj: 01-04-4-1280/2021 od 05.07.2021. godine i JU OŠ „Edhem Mulabdić“ – korisnik, broj: 01</w:t>
      </w:r>
      <w:r w:rsidR="005C3B72">
        <w:rPr>
          <w:lang w:val="hr-HR"/>
        </w:rPr>
        <w:t>-270/2021 od 05.07.2021. godine, koja je sastavni dio ove Odluke.</w:t>
      </w:r>
      <w:r>
        <w:rPr>
          <w:color w:val="FF0000"/>
          <w:lang w:eastAsia="en-US"/>
        </w:rPr>
        <w:t xml:space="preserve"> </w:t>
      </w:r>
      <w:r w:rsidR="00DC51BA" w:rsidRPr="0053617D">
        <w:rPr>
          <w:b/>
          <w:lang w:val="bs-Latn-BA"/>
        </w:rPr>
        <w:t xml:space="preserve">JRJN: </w:t>
      </w:r>
      <w:r w:rsidR="00DC51BA">
        <w:rPr>
          <w:b/>
          <w:lang w:val="bs-Latn-BA"/>
        </w:rPr>
        <w:t>71247000-1 – Nadzor građevinskih radova.</w:t>
      </w:r>
    </w:p>
    <w:p w:rsidR="005716F6" w:rsidRDefault="005716F6" w:rsidP="00DC51BA">
      <w:pPr>
        <w:jc w:val="both"/>
        <w:rPr>
          <w:b/>
          <w:lang w:val="hr-HR" w:eastAsia="en-US"/>
        </w:rPr>
      </w:pPr>
    </w:p>
    <w:p w:rsidR="00EB40FC" w:rsidRDefault="00EB40FC" w:rsidP="005716F6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</w:t>
      </w:r>
      <w:r w:rsidR="005716F6">
        <w:rPr>
          <w:b w:val="0"/>
          <w:sz w:val="24"/>
          <w:szCs w:val="24"/>
          <w:lang w:eastAsia="en-US"/>
        </w:rPr>
        <w:t>nose na direktni postupak, te će se</w:t>
      </w:r>
      <w:r>
        <w:rPr>
          <w:b w:val="0"/>
          <w:sz w:val="24"/>
          <w:szCs w:val="24"/>
          <w:lang w:eastAsia="en-US"/>
        </w:rPr>
        <w:t xml:space="preserve"> za istu zaključiti ugovor. </w:t>
      </w:r>
    </w:p>
    <w:p w:rsidR="005716F6" w:rsidRPr="005716F6" w:rsidRDefault="005716F6" w:rsidP="005716F6">
      <w:pPr>
        <w:rPr>
          <w:lang w:val="hr-HR" w:eastAsia="en-US"/>
        </w:rPr>
      </w:pP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>Izmjene i dop</w:t>
      </w:r>
      <w:r w:rsidR="005716F6">
        <w:rPr>
          <w:lang w:val="hr-HR" w:eastAsia="en-US"/>
        </w:rPr>
        <w:t>une Plana javnih nabavki za 2024</w:t>
      </w:r>
      <w:r>
        <w:rPr>
          <w:lang w:val="hr-HR" w:eastAsia="en-US"/>
        </w:rPr>
        <w:t xml:space="preserve">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 xml:space="preserve">odinu će biti objavljenje u sistemu e-Nabavke, </w:t>
      </w:r>
      <w:r w:rsidR="00460C16">
        <w:rPr>
          <w:lang w:val="hr-HR" w:eastAsia="en-US"/>
        </w:rPr>
        <w:t>na osnovu</w:t>
      </w:r>
      <w:r>
        <w:rPr>
          <w:lang w:val="hr-HR" w:eastAsia="en-US"/>
        </w:rPr>
        <w:t xml:space="preserve">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0A09DB" w:rsidRDefault="000A09DB" w:rsidP="00CE393E">
      <w:pPr>
        <w:jc w:val="both"/>
        <w:rPr>
          <w:lang w:val="hr-HR"/>
        </w:rPr>
      </w:pPr>
    </w:p>
    <w:p w:rsidR="005716F6" w:rsidRDefault="005716F6" w:rsidP="005716F6">
      <w:pPr>
        <w:jc w:val="center"/>
        <w:rPr>
          <w:b/>
          <w:lang w:val="hr-HR"/>
        </w:rPr>
      </w:pPr>
    </w:p>
    <w:p w:rsidR="00D93BC9" w:rsidRPr="00CA7E91" w:rsidRDefault="00D93BC9" w:rsidP="005716F6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Pr="005716F6" w:rsidRDefault="005716F6" w:rsidP="005716F6">
      <w:pPr>
        <w:snapToGrid w:val="0"/>
        <w:jc w:val="both"/>
      </w:pPr>
      <w:r>
        <w:t xml:space="preserve">Služba </w:t>
      </w:r>
      <w:r w:rsidRPr="00DB403C">
        <w:t xml:space="preserve">za </w:t>
      </w:r>
      <w:r w:rsidR="00DC51BA">
        <w:t>lokalni razvoj</w:t>
      </w:r>
      <w:r w:rsidR="00D93BC9">
        <w:rPr>
          <w:lang w:val="hr-HR"/>
        </w:rPr>
        <w:t xml:space="preserve"> dostavila je </w:t>
      </w:r>
      <w:r w:rsidR="00DC51BA">
        <w:rPr>
          <w:lang w:val="hr-HR"/>
        </w:rPr>
        <w:t>29.03</w:t>
      </w:r>
      <w:r>
        <w:rPr>
          <w:lang w:val="hr-HR"/>
        </w:rPr>
        <w:t>.2024</w:t>
      </w:r>
      <w:r w:rsidR="00D93BC9">
        <w:rPr>
          <w:lang w:val="hr-HR"/>
        </w:rPr>
        <w:t>. godine  inicijativu</w:t>
      </w:r>
      <w:r w:rsidR="005C3B72">
        <w:rPr>
          <w:lang w:val="hr-HR"/>
        </w:rPr>
        <w:t xml:space="preserve"> broj: 10-04-2928-5/24</w:t>
      </w:r>
      <w:r w:rsidR="00D93BC9">
        <w:rPr>
          <w:lang w:val="hr-HR"/>
        </w:rPr>
        <w:t xml:space="preserve"> Općinskom načelniku za pokretanje</w:t>
      </w:r>
      <w:r w:rsidR="00460C16">
        <w:rPr>
          <w:lang w:val="hr-HR"/>
        </w:rPr>
        <w:t xml:space="preserve"> postupka nabavke</w:t>
      </w:r>
      <w:r w:rsidR="00D93BC9">
        <w:rPr>
          <w:lang w:val="hr-HR"/>
        </w:rPr>
        <w:t xml:space="preserve"> </w:t>
      </w:r>
      <w:r w:rsidR="00DC51BA">
        <w:rPr>
          <w:b/>
          <w:lang w:val="hr-HR"/>
        </w:rPr>
        <w:t>Usluge stručnog nadzora nad radovima sanacije fasade na objektu JU OŠ Edhem Mulabdić (centralni objekat)</w:t>
      </w:r>
      <w:r w:rsidR="00D93BC9">
        <w:rPr>
          <w:b/>
          <w:color w:val="000000"/>
        </w:rPr>
        <w:t xml:space="preserve">, </w:t>
      </w:r>
      <w:r w:rsidR="00D93BC9" w:rsidRPr="00C4471A">
        <w:rPr>
          <w:color w:val="000000"/>
        </w:rPr>
        <w:t>putem direktnog sporazuma</w:t>
      </w:r>
      <w:r w:rsidR="00D93BC9"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D93BC9" w:rsidRPr="00C4471A" w:rsidRDefault="00D93BC9" w:rsidP="00D93BC9">
      <w:pPr>
        <w:jc w:val="both"/>
        <w:rPr>
          <w:lang w:val="hr-HR"/>
        </w:rPr>
      </w:pPr>
      <w:r>
        <w:rPr>
          <w:color w:val="000000"/>
        </w:rPr>
        <w:t>Procije</w:t>
      </w:r>
      <w:r w:rsidR="00DC51BA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DC51BA">
        <w:rPr>
          <w:lang w:val="hr-HR" w:eastAsia="en-US"/>
        </w:rPr>
        <w:t>5.953</w:t>
      </w:r>
      <w:r>
        <w:rPr>
          <w:color w:val="000000"/>
        </w:rPr>
        <w:t xml:space="preserve">,00 KM (bez PDV-a). </w:t>
      </w:r>
      <w:r w:rsidR="00460C16">
        <w:rPr>
          <w:color w:val="000000"/>
        </w:rPr>
        <w:t>Sredstva za predmetnu</w:t>
      </w:r>
      <w:r w:rsidR="00DC51BA">
        <w:rPr>
          <w:color w:val="000000"/>
        </w:rPr>
        <w:t xml:space="preserve"> nabavka </w:t>
      </w:r>
      <w:r w:rsidR="00460C16">
        <w:rPr>
          <w:color w:val="000000"/>
        </w:rPr>
        <w:t xml:space="preserve">obezbjeđena su </w:t>
      </w:r>
      <w:r w:rsidR="00DC51BA">
        <w:rPr>
          <w:lang w:val="hr-HR"/>
        </w:rPr>
        <w:t>na osnovu Sporazuma o saradnji na realizaciji  projekta energijske efikasnosti u JU OŠ „Edhem Mulabdić“ zaključenog između:</w:t>
      </w:r>
      <w:r w:rsidR="00DC51BA" w:rsidRPr="00D11A61">
        <w:rPr>
          <w:lang w:val="hr-HR"/>
        </w:rPr>
        <w:t xml:space="preserve"> </w:t>
      </w:r>
      <w:r w:rsidR="00DC51BA">
        <w:rPr>
          <w:lang w:val="hr-HR"/>
        </w:rPr>
        <w:t>Ministarstvo za odgoj i obrazovanje Kantona Sarajevo – finansijer, broj: 11-01-11-26128/2021 od 23.06.2021. godine, Općina Stari Grad Sarajevo –  implementator, broj: 01-04-4-1280/2021 od 05.07.2021. godine i JU OŠ „Edhem Mulabdić“ – korisnik, broj: 01-270/2021 od 05.07.2021. godine.</w:t>
      </w:r>
      <w:r w:rsidRPr="006E6A24">
        <w:rPr>
          <w:b/>
          <w:lang w:val="bs-Latn-BA"/>
        </w:rPr>
        <w:t xml:space="preserve"> </w:t>
      </w:r>
      <w:r w:rsidR="005716F6" w:rsidRPr="0053617D">
        <w:rPr>
          <w:b/>
          <w:lang w:val="bs-Latn-BA"/>
        </w:rPr>
        <w:t xml:space="preserve">JRJN: </w:t>
      </w:r>
      <w:r w:rsidR="00DC51BA">
        <w:rPr>
          <w:b/>
          <w:lang w:val="bs-Latn-BA"/>
        </w:rPr>
        <w:t>71247000-1 – Nadzor građevinskih radova.</w:t>
      </w:r>
    </w:p>
    <w:p w:rsidR="00DC51BA" w:rsidRDefault="00DC51BA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</w:t>
      </w:r>
      <w:r w:rsidR="005716F6">
        <w:rPr>
          <w:lang w:val="hr-HR"/>
        </w:rPr>
        <w:t xml:space="preserve"> Općine Stari Grad Sarajevo 2024</w:t>
      </w:r>
      <w:r>
        <w:rPr>
          <w:lang w:val="hr-HR"/>
        </w:rPr>
        <w:t>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</w:p>
    <w:p w:rsidR="00DC51BA" w:rsidRDefault="00DC51BA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 xml:space="preserve">Cijeneći prethodno navedeno, donesena je </w:t>
      </w:r>
      <w:r w:rsidR="00DC51BA">
        <w:t>Odluka</w:t>
      </w:r>
      <w:r>
        <w:t xml:space="preserve">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DC51BA" w:rsidP="00CE393E">
      <w:pPr>
        <w:jc w:val="both"/>
        <w:rPr>
          <w:lang w:val="hr-HR"/>
        </w:rPr>
      </w:pPr>
      <w:r>
        <w:rPr>
          <w:lang w:val="hr-HR"/>
        </w:rPr>
        <w:t>Stručna obrada</w:t>
      </w:r>
      <w:r w:rsidR="006B5812" w:rsidRPr="00004658">
        <w:rPr>
          <w:lang w:val="hr-HR"/>
        </w:rPr>
        <w:t>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Pr="00004658" w:rsidRDefault="006B5812" w:rsidP="00CE393E">
      <w:pPr>
        <w:jc w:val="both"/>
        <w:rPr>
          <w:lang w:val="hr-HR"/>
        </w:rPr>
      </w:pPr>
    </w:p>
    <w:p w:rsidR="00DC51BA" w:rsidRPr="00BB1496" w:rsidRDefault="00DC51BA" w:rsidP="00DC51BA">
      <w:pPr>
        <w:jc w:val="both"/>
        <w:rPr>
          <w:b/>
          <w:lang w:val="hr-HR"/>
        </w:rPr>
      </w:pPr>
      <w:r w:rsidRPr="00BB1496">
        <w:rPr>
          <w:b/>
          <w:lang w:val="hr-HR"/>
        </w:rPr>
        <w:t>Rukovodilac Stručne službe za zajedničke poslove</w:t>
      </w:r>
    </w:p>
    <w:p w:rsidR="00DC51BA" w:rsidRPr="00BB1496" w:rsidRDefault="00DC51BA" w:rsidP="00DC51BA">
      <w:pPr>
        <w:jc w:val="both"/>
        <w:rPr>
          <w:b/>
          <w:lang w:val="hr-HR"/>
        </w:rPr>
      </w:pPr>
      <w:r w:rsidRPr="00BB1496">
        <w:rPr>
          <w:b/>
          <w:lang w:val="hr-HR"/>
        </w:rPr>
        <w:t>Mirsada Smajić, dipl.iur.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5716F6" w:rsidRDefault="005716F6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5716F6">
        <w:t xml:space="preserve">Služba </w:t>
      </w:r>
      <w:r w:rsidR="005716F6" w:rsidRPr="00DB403C">
        <w:t xml:space="preserve">za </w:t>
      </w:r>
      <w:r w:rsidR="00DC51BA">
        <w:t>lokalni razvoj,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</w:t>
      </w:r>
      <w:r w:rsidR="00DC51BA">
        <w:t xml:space="preserve"> i budžet</w:t>
      </w:r>
      <w:r w:rsidR="00074E8D" w:rsidRPr="00004658">
        <w:t>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20" w:rsidRDefault="00683420">
      <w:r>
        <w:separator/>
      </w:r>
    </w:p>
  </w:endnote>
  <w:endnote w:type="continuationSeparator" w:id="1">
    <w:p w:rsidR="00683420" w:rsidRDefault="0068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465471">
        <w:pPr>
          <w:pStyle w:val="Footer"/>
          <w:jc w:val="right"/>
        </w:pPr>
        <w:fldSimple w:instr=" PAGE   \* MERGEFORMAT ">
          <w:r w:rsidR="000C4F01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20" w:rsidRDefault="00683420">
      <w:r>
        <w:separator/>
      </w:r>
    </w:p>
  </w:footnote>
  <w:footnote w:type="continuationSeparator" w:id="1">
    <w:p w:rsidR="00683420" w:rsidRDefault="0068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97FAC"/>
    <w:rsid w:val="000A09DB"/>
    <w:rsid w:val="000A10A7"/>
    <w:rsid w:val="000B234C"/>
    <w:rsid w:val="000C4F01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61858"/>
    <w:rsid w:val="00162130"/>
    <w:rsid w:val="0016784C"/>
    <w:rsid w:val="0017121C"/>
    <w:rsid w:val="001A303D"/>
    <w:rsid w:val="001D31F2"/>
    <w:rsid w:val="001F65F7"/>
    <w:rsid w:val="00201D68"/>
    <w:rsid w:val="00223295"/>
    <w:rsid w:val="00246F3A"/>
    <w:rsid w:val="00247B45"/>
    <w:rsid w:val="00262CC5"/>
    <w:rsid w:val="00262F6E"/>
    <w:rsid w:val="00265E3A"/>
    <w:rsid w:val="0027267A"/>
    <w:rsid w:val="002A36D3"/>
    <w:rsid w:val="002A3D42"/>
    <w:rsid w:val="002D39CB"/>
    <w:rsid w:val="002E0923"/>
    <w:rsid w:val="002E33D7"/>
    <w:rsid w:val="003402C1"/>
    <w:rsid w:val="00375B83"/>
    <w:rsid w:val="003B2785"/>
    <w:rsid w:val="003C3345"/>
    <w:rsid w:val="003F0E52"/>
    <w:rsid w:val="003F17BD"/>
    <w:rsid w:val="00410BD1"/>
    <w:rsid w:val="00416D98"/>
    <w:rsid w:val="00446039"/>
    <w:rsid w:val="00451069"/>
    <w:rsid w:val="00457158"/>
    <w:rsid w:val="00460C16"/>
    <w:rsid w:val="00465471"/>
    <w:rsid w:val="00475650"/>
    <w:rsid w:val="004C374F"/>
    <w:rsid w:val="004E13E0"/>
    <w:rsid w:val="004F7F83"/>
    <w:rsid w:val="0054692C"/>
    <w:rsid w:val="0057130F"/>
    <w:rsid w:val="005716F6"/>
    <w:rsid w:val="0057433D"/>
    <w:rsid w:val="00577A38"/>
    <w:rsid w:val="00584996"/>
    <w:rsid w:val="00593208"/>
    <w:rsid w:val="005A51A8"/>
    <w:rsid w:val="005C0A8F"/>
    <w:rsid w:val="005C3B72"/>
    <w:rsid w:val="005D69E2"/>
    <w:rsid w:val="006026AA"/>
    <w:rsid w:val="00602E49"/>
    <w:rsid w:val="00614A17"/>
    <w:rsid w:val="00614D3D"/>
    <w:rsid w:val="00616694"/>
    <w:rsid w:val="00617070"/>
    <w:rsid w:val="00635D6B"/>
    <w:rsid w:val="00655A56"/>
    <w:rsid w:val="00661FC5"/>
    <w:rsid w:val="00670A7D"/>
    <w:rsid w:val="00683420"/>
    <w:rsid w:val="00693A2D"/>
    <w:rsid w:val="006948C6"/>
    <w:rsid w:val="006979FF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144D4"/>
    <w:rsid w:val="00724582"/>
    <w:rsid w:val="007257DC"/>
    <w:rsid w:val="0074631B"/>
    <w:rsid w:val="007545A5"/>
    <w:rsid w:val="00762A4E"/>
    <w:rsid w:val="007678CD"/>
    <w:rsid w:val="007A182E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C176D"/>
    <w:rsid w:val="008C3719"/>
    <w:rsid w:val="008F363C"/>
    <w:rsid w:val="009442B2"/>
    <w:rsid w:val="00944938"/>
    <w:rsid w:val="00952EF3"/>
    <w:rsid w:val="00970A77"/>
    <w:rsid w:val="009B0872"/>
    <w:rsid w:val="009B2782"/>
    <w:rsid w:val="009C19F0"/>
    <w:rsid w:val="009C43D9"/>
    <w:rsid w:val="00A07A8E"/>
    <w:rsid w:val="00A13B99"/>
    <w:rsid w:val="00A2454B"/>
    <w:rsid w:val="00A41FE6"/>
    <w:rsid w:val="00A5589F"/>
    <w:rsid w:val="00A60C7A"/>
    <w:rsid w:val="00A61C29"/>
    <w:rsid w:val="00A70B39"/>
    <w:rsid w:val="00A80900"/>
    <w:rsid w:val="00A8155A"/>
    <w:rsid w:val="00AC201F"/>
    <w:rsid w:val="00AD1558"/>
    <w:rsid w:val="00AF6187"/>
    <w:rsid w:val="00AF7AAD"/>
    <w:rsid w:val="00B03DFC"/>
    <w:rsid w:val="00B12034"/>
    <w:rsid w:val="00B4190B"/>
    <w:rsid w:val="00B50219"/>
    <w:rsid w:val="00B51A6B"/>
    <w:rsid w:val="00BD4E67"/>
    <w:rsid w:val="00BF4C3D"/>
    <w:rsid w:val="00C03C1D"/>
    <w:rsid w:val="00C34CB8"/>
    <w:rsid w:val="00C3728D"/>
    <w:rsid w:val="00C54122"/>
    <w:rsid w:val="00C808A3"/>
    <w:rsid w:val="00C83532"/>
    <w:rsid w:val="00C8411F"/>
    <w:rsid w:val="00C92804"/>
    <w:rsid w:val="00CA075A"/>
    <w:rsid w:val="00CB0487"/>
    <w:rsid w:val="00CB263A"/>
    <w:rsid w:val="00CB4900"/>
    <w:rsid w:val="00CE393E"/>
    <w:rsid w:val="00CE44AC"/>
    <w:rsid w:val="00D82206"/>
    <w:rsid w:val="00D8612B"/>
    <w:rsid w:val="00D93BC9"/>
    <w:rsid w:val="00DB0178"/>
    <w:rsid w:val="00DB49C3"/>
    <w:rsid w:val="00DB7F89"/>
    <w:rsid w:val="00DC51BA"/>
    <w:rsid w:val="00DE1B74"/>
    <w:rsid w:val="00E02B5A"/>
    <w:rsid w:val="00E25B1A"/>
    <w:rsid w:val="00E6334B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F00A1B"/>
    <w:rsid w:val="00F1326B"/>
    <w:rsid w:val="00F579B7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9338-8350-40D1-BB3D-F85F7B4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6</cp:revision>
  <cp:lastPrinted>2024-04-11T05:40:00Z</cp:lastPrinted>
  <dcterms:created xsi:type="dcterms:W3CDTF">2024-04-04T07:15:00Z</dcterms:created>
  <dcterms:modified xsi:type="dcterms:W3CDTF">2024-04-11T05:40:00Z</dcterms:modified>
</cp:coreProperties>
</file>