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F47A" w14:textId="1E0BBA42" w:rsidR="005B068B" w:rsidRPr="00C96ED5" w:rsidRDefault="00E41065" w:rsidP="00C96ED5">
      <w:pPr>
        <w:pStyle w:val="Caption1"/>
        <w:jc w:val="center"/>
        <w:rPr>
          <w:i w:val="0"/>
          <w:iCs w:val="0"/>
          <w:sz w:val="18"/>
          <w:szCs w:val="18"/>
          <w:shd w:val="clear" w:color="auto" w:fill="FFFFFF"/>
          <w:lang w:val="de-DE"/>
        </w:rPr>
      </w:pPr>
      <w:r>
        <w:rPr>
          <w:i w:val="0"/>
          <w:iCs w:val="0"/>
          <w:sz w:val="18"/>
          <w:szCs w:val="18"/>
          <w:shd w:val="clear" w:color="auto" w:fill="FFFFFF"/>
        </w:rPr>
        <w:t xml:space="preserve">Na osnovu člana 7. </w:t>
      </w:r>
      <w:r>
        <w:rPr>
          <w:rStyle w:val="WW-DefaultParagraphFont1"/>
          <w:i w:val="0"/>
          <w:iCs w:val="0"/>
          <w:color w:val="000000"/>
          <w:sz w:val="18"/>
          <w:szCs w:val="18"/>
          <w:shd w:val="clear" w:color="auto" w:fill="FFFFFF"/>
        </w:rPr>
        <w:t>Odluke o dodjeli u zakup poslovnih zgrada i poslovnih prostora Općine Stari Grad Sarajevo i rasporedu poslovnih djelatnosti na području općine Stari Grad Sarajevo</w:t>
      </w:r>
      <w:r w:rsidR="001554CD"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>(''Službene novine Kantona Sarajevo'', broj</w:t>
      </w:r>
      <w:r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 2/20</w:t>
      </w:r>
      <w:r w:rsidR="00202510">
        <w:rPr>
          <w:rStyle w:val="WW-DefaultParagraphFont1"/>
          <w:i w:val="0"/>
          <w:iCs w:val="0"/>
          <w:color w:val="000000"/>
          <w:sz w:val="18"/>
          <w:szCs w:val="18"/>
          <w:shd w:val="clear" w:color="auto" w:fill="FFFFFF"/>
        </w:rPr>
        <w:t>-Prečišćeni tekst</w:t>
      </w:r>
      <w:r w:rsidR="00502083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, 7/23</w:t>
      </w:r>
      <w:r w:rsidR="00AE4E01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502083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21/23</w:t>
      </w:r>
      <w:r w:rsidR="00BC35F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AE4E01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19/24</w:t>
      </w:r>
      <w:r w:rsidR="00BC35F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 i 32/24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>)</w:t>
      </w:r>
      <w:r w:rsidR="005566D0"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</w:t>
      </w:r>
      <w:r w:rsidR="00A018D0">
        <w:rPr>
          <w:i w:val="0"/>
          <w:iCs w:val="0"/>
          <w:sz w:val="18"/>
          <w:szCs w:val="18"/>
          <w:shd w:val="clear" w:color="auto" w:fill="FFFFFF"/>
          <w:lang w:val="de-DE"/>
        </w:rPr>
        <w:t>Općinski načelnik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objavljuje</w:t>
      </w:r>
    </w:p>
    <w:p w14:paraId="77383090" w14:textId="77777777" w:rsidR="00F54900" w:rsidRDefault="00F54900" w:rsidP="00405A4D">
      <w:pPr>
        <w:tabs>
          <w:tab w:val="center" w:pos="4966"/>
          <w:tab w:val="left" w:pos="8861"/>
          <w:tab w:val="right" w:pos="9932"/>
        </w:tabs>
        <w:rPr>
          <w:b/>
          <w:sz w:val="20"/>
          <w:szCs w:val="20"/>
          <w:shd w:val="clear" w:color="auto" w:fill="FFFFFF"/>
          <w:lang w:val="hr-HR"/>
        </w:rPr>
      </w:pPr>
    </w:p>
    <w:p w14:paraId="259225BB" w14:textId="77777777" w:rsidR="00C96ED5" w:rsidRDefault="00C96ED5" w:rsidP="00405A4D">
      <w:pPr>
        <w:tabs>
          <w:tab w:val="center" w:pos="4966"/>
          <w:tab w:val="left" w:pos="8861"/>
          <w:tab w:val="right" w:pos="9932"/>
        </w:tabs>
        <w:rPr>
          <w:b/>
          <w:sz w:val="20"/>
          <w:szCs w:val="20"/>
          <w:shd w:val="clear" w:color="auto" w:fill="FFFFFF"/>
          <w:lang w:val="hr-HR"/>
        </w:rPr>
      </w:pPr>
    </w:p>
    <w:p w14:paraId="759AE476" w14:textId="77777777" w:rsidR="00E41065" w:rsidRDefault="00E41065" w:rsidP="00E41065">
      <w:pPr>
        <w:tabs>
          <w:tab w:val="center" w:pos="4966"/>
          <w:tab w:val="left" w:pos="8861"/>
          <w:tab w:val="right" w:pos="9932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  <w:r>
        <w:rPr>
          <w:b/>
          <w:sz w:val="20"/>
          <w:szCs w:val="20"/>
          <w:shd w:val="clear" w:color="auto" w:fill="FFFFFF"/>
          <w:lang w:val="hr-HR"/>
        </w:rPr>
        <w:t xml:space="preserve">J A V N I  </w:t>
      </w:r>
      <w:r>
        <w:rPr>
          <w:sz w:val="20"/>
          <w:szCs w:val="20"/>
          <w:shd w:val="clear" w:color="auto" w:fill="FFFFFF"/>
          <w:lang w:val="hr-HR"/>
        </w:rPr>
        <w:t xml:space="preserve"> </w:t>
      </w:r>
      <w:r>
        <w:rPr>
          <w:b/>
          <w:sz w:val="20"/>
          <w:szCs w:val="20"/>
          <w:shd w:val="clear" w:color="auto" w:fill="FFFFFF"/>
          <w:lang w:val="hr-HR"/>
        </w:rPr>
        <w:t>O G L A S</w:t>
      </w:r>
    </w:p>
    <w:p w14:paraId="523B72E2" w14:textId="2FD4CC51" w:rsidR="00E41065" w:rsidRDefault="00E41065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  <w:r>
        <w:rPr>
          <w:b/>
          <w:sz w:val="20"/>
          <w:szCs w:val="20"/>
          <w:shd w:val="clear" w:color="auto" w:fill="FFFFFF"/>
          <w:lang w:val="hr-HR"/>
        </w:rPr>
        <w:t xml:space="preserve">za dodjelu u zakup poslovnih prostora  </w:t>
      </w:r>
    </w:p>
    <w:p w14:paraId="55A88112" w14:textId="77777777" w:rsidR="00C96ED5" w:rsidRDefault="00C96ED5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361C43D8" w14:textId="77777777" w:rsidR="00B7626A" w:rsidRDefault="00B7626A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tbl>
      <w:tblPr>
        <w:tblW w:w="1507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026"/>
        <w:gridCol w:w="1063"/>
        <w:gridCol w:w="2295"/>
        <w:gridCol w:w="2296"/>
        <w:gridCol w:w="2674"/>
        <w:gridCol w:w="2528"/>
        <w:gridCol w:w="1353"/>
      </w:tblGrid>
      <w:tr w:rsidR="000B2F7E" w:rsidRPr="00D43D75" w14:paraId="4CB5881B" w14:textId="77777777" w:rsidTr="000B2F7E">
        <w:trPr>
          <w:trHeight w:val="425"/>
          <w:jc w:val="center"/>
        </w:trPr>
        <w:tc>
          <w:tcPr>
            <w:tcW w:w="8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C3FEDEA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Red.</w:t>
            </w:r>
          </w:p>
          <w:p w14:paraId="6B971886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br.</w:t>
            </w:r>
          </w:p>
        </w:tc>
        <w:tc>
          <w:tcPr>
            <w:tcW w:w="202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E94C9E3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</w:p>
          <w:p w14:paraId="4D11D105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Lokacija (adresa)</w:t>
            </w:r>
          </w:p>
          <w:p w14:paraId="3F8C9890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poslovnog prostora</w:t>
            </w:r>
          </w:p>
        </w:tc>
        <w:tc>
          <w:tcPr>
            <w:tcW w:w="106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FC5ADCC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</w:p>
          <w:p w14:paraId="2DA92AA6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Kategorija</w:t>
            </w:r>
          </w:p>
          <w:p w14:paraId="4DD5FD58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564E70C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00752D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</w:p>
          <w:p w14:paraId="4B9C1391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A781CF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Stepen oštećenja</w:t>
            </w:r>
          </w:p>
          <w:p w14:paraId="5E2BBDC3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poslovnog prostora</w:t>
            </w:r>
          </w:p>
        </w:tc>
        <w:tc>
          <w:tcPr>
            <w:tcW w:w="22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F1BBA54" w14:textId="77777777" w:rsidR="000B2F7E" w:rsidRPr="00D43D75" w:rsidRDefault="000B2F7E" w:rsidP="006150F7">
            <w:pPr>
              <w:spacing w:after="120" w:line="276" w:lineRule="auto"/>
              <w:rPr>
                <w:sz w:val="18"/>
                <w:szCs w:val="18"/>
              </w:rPr>
            </w:pPr>
          </w:p>
          <w:p w14:paraId="75C81635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08EC76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</w:rPr>
            </w:pPr>
            <w:r w:rsidRPr="00D43D75">
              <w:rPr>
                <w:sz w:val="18"/>
                <w:szCs w:val="18"/>
              </w:rPr>
              <w:t>Površina</w:t>
            </w:r>
          </w:p>
          <w:p w14:paraId="2964326D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</w:rPr>
              <w:t>i struktura poslovnog prostora m</w:t>
            </w:r>
            <w:r w:rsidRPr="00D43D75">
              <w:rPr>
                <w:position w:val="8"/>
                <w:sz w:val="12"/>
              </w:rPr>
              <w:t>2</w:t>
            </w:r>
          </w:p>
        </w:tc>
        <w:tc>
          <w:tcPr>
            <w:tcW w:w="520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3EF44FC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3632AB" w14:textId="77777777" w:rsidR="000B2F7E" w:rsidRPr="00D43D75" w:rsidRDefault="000B2F7E" w:rsidP="006150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color w:val="000000"/>
                <w:sz w:val="18"/>
                <w:szCs w:val="18"/>
              </w:rPr>
              <w:t>Ostali uslovi</w:t>
            </w:r>
          </w:p>
        </w:tc>
        <w:tc>
          <w:tcPr>
            <w:tcW w:w="135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34289A8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Obavezni iznos novčanog pologa (KM)</w:t>
            </w:r>
          </w:p>
          <w:p w14:paraId="5AA7F36E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(tri mjesečne zakupnine)</w:t>
            </w:r>
          </w:p>
          <w:p w14:paraId="7832B779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2F7E" w:rsidRPr="00D43D75" w14:paraId="5FCF8CDD" w14:textId="77777777" w:rsidTr="006150F7">
        <w:trPr>
          <w:trHeight w:val="571"/>
          <w:tblHeader/>
          <w:jc w:val="center"/>
        </w:trPr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B33440E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8C6BB88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B15205A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48715A2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D55A1EB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931ABCF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Početni nivo</w:t>
            </w:r>
          </w:p>
          <w:p w14:paraId="5198EC5B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D43D75">
              <w:rPr>
                <w:sz w:val="18"/>
                <w:szCs w:val="18"/>
              </w:rPr>
              <w:t>zakupnine po m</w:t>
            </w:r>
            <w:r w:rsidRPr="00D43D75">
              <w:rPr>
                <w:sz w:val="18"/>
                <w:szCs w:val="18"/>
                <w:vertAlign w:val="superscript"/>
              </w:rPr>
              <w:t>2</w:t>
            </w:r>
          </w:p>
          <w:p w14:paraId="72B035D3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D0DC687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</w:p>
          <w:p w14:paraId="44861204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Djelatnost koja se u poslovnom prostoru može obavljati</w:t>
            </w:r>
          </w:p>
          <w:p w14:paraId="666E0FB9" w14:textId="77777777" w:rsidR="000B2F7E" w:rsidRPr="00D43D7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75E181B" w14:textId="77777777" w:rsidR="000B2F7E" w:rsidRPr="00D43D75" w:rsidRDefault="000B2F7E" w:rsidP="006150F7">
            <w:pPr>
              <w:rPr>
                <w:sz w:val="18"/>
                <w:szCs w:val="18"/>
              </w:rPr>
            </w:pPr>
          </w:p>
        </w:tc>
      </w:tr>
      <w:tr w:rsidR="000B2F7E" w:rsidRPr="00D43D75" w14:paraId="7D780E7E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85BD7F2" w14:textId="77777777" w:rsidR="000B2F7E" w:rsidRPr="00D43D7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783AB4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Obala Kulina bana br. 21</w:t>
            </w:r>
          </w:p>
          <w:p w14:paraId="3D70D26C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Registarski broj 916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C455A91" w14:textId="77777777" w:rsidR="000B2F7E" w:rsidRPr="00D43D75" w:rsidRDefault="000B2F7E" w:rsidP="006150F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34A9">
              <w:rPr>
                <w:sz w:val="28"/>
                <w:szCs w:val="28"/>
                <w:vertAlign w:val="superscript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B044A3" w14:textId="77777777" w:rsidR="000B2F7E" w:rsidRPr="00D43D75" w:rsidRDefault="000B2F7E" w:rsidP="006150F7">
            <w:pPr>
              <w:spacing w:line="276" w:lineRule="auto"/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>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4462ADC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02E70754" w14:textId="77777777" w:rsidR="000B2F7E" w:rsidRPr="00D43D75" w:rsidRDefault="000B2F7E" w:rsidP="006150F7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 60,00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410C6FA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42AE5E22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5E0BC1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0F5B6F1" w14:textId="77777777" w:rsidR="000B2F7E" w:rsidRPr="009B2EC3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D69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2D6915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B2F7E" w:rsidRPr="00D43D75" w14:paraId="68FFC18B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1D0FAE7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9361E99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Zelenih beretki br.14</w:t>
            </w:r>
          </w:p>
          <w:p w14:paraId="3C40B3A5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Registarski broj 844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938862E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57FD2">
              <w:rPr>
                <w:sz w:val="18"/>
                <w:szCs w:val="18"/>
                <w:lang w:val="hr-HR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8803FE5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957FD2">
              <w:rPr>
                <w:sz w:val="18"/>
                <w:szCs w:val="18"/>
                <w:lang w:val="hr-HR"/>
              </w:rPr>
              <w:t>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B1FFBF9" w14:textId="77777777" w:rsidR="000B2F7E" w:rsidRPr="00957FD2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51259BE" w14:textId="77777777" w:rsidR="000B2F7E" w:rsidRPr="00FD5CA3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957FD2">
              <w:rPr>
                <w:color w:val="000000"/>
                <w:position w:val="8"/>
                <w:sz w:val="20"/>
                <w:szCs w:val="20"/>
              </w:rPr>
              <w:t>Podrum 216,04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C09C981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7E8440E3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25674"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2BA3B4D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D81D61C" w14:textId="77777777" w:rsidR="000B2F7E" w:rsidRPr="00180F00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6F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D86F51">
              <w:rPr>
                <w:sz w:val="18"/>
                <w:szCs w:val="18"/>
              </w:rPr>
              <w:t>481,2</w:t>
            </w:r>
            <w:r>
              <w:rPr>
                <w:sz w:val="18"/>
                <w:szCs w:val="18"/>
              </w:rPr>
              <w:t>0</w:t>
            </w:r>
          </w:p>
        </w:tc>
      </w:tr>
      <w:tr w:rsidR="000B2F7E" w:rsidRPr="00D43D75" w14:paraId="1E0872A5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6B0D560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8F6A296" w14:textId="77777777" w:rsidR="000B2F7E" w:rsidRPr="00EB6FE4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B6FE4">
              <w:rPr>
                <w:color w:val="000000" w:themeColor="text1"/>
                <w:sz w:val="18"/>
                <w:szCs w:val="18"/>
                <w:lang w:val="hr-HR"/>
              </w:rPr>
              <w:t>Mošćanica br.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EB6FE4">
              <w:rPr>
                <w:color w:val="000000" w:themeColor="text1"/>
                <w:sz w:val="18"/>
                <w:szCs w:val="18"/>
                <w:lang w:val="hr-HR"/>
              </w:rPr>
              <w:t>8</w:t>
            </w:r>
          </w:p>
          <w:p w14:paraId="68C81EBE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B6FE4">
              <w:rPr>
                <w:color w:val="000000" w:themeColor="text1"/>
                <w:sz w:val="18"/>
                <w:szCs w:val="18"/>
                <w:lang w:val="hr-HR"/>
              </w:rPr>
              <w:t>Registarski broj 543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0505F73" w14:textId="77777777" w:rsidR="000B2F7E" w:rsidRPr="000B5A89" w:rsidRDefault="000B2F7E" w:rsidP="006150F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0B5A89">
              <w:rPr>
                <w:sz w:val="28"/>
                <w:szCs w:val="28"/>
                <w:vertAlign w:val="superscript"/>
              </w:rPr>
              <w:t>E</w:t>
            </w:r>
          </w:p>
          <w:p w14:paraId="066AA55C" w14:textId="77777777" w:rsidR="000B2F7E" w:rsidRPr="00B334A9" w:rsidRDefault="000B2F7E" w:rsidP="006150F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B5A89">
              <w:rPr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4566116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0B5A89">
              <w:rPr>
                <w:sz w:val="18"/>
                <w:szCs w:val="18"/>
                <w:lang w:val="hr-HR"/>
              </w:rPr>
              <w:t>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0D75857" w14:textId="77777777" w:rsidR="000B2F7E" w:rsidRPr="00804200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2064E929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804200">
              <w:rPr>
                <w:color w:val="000000"/>
                <w:position w:val="8"/>
                <w:sz w:val="20"/>
                <w:szCs w:val="20"/>
              </w:rPr>
              <w:t xml:space="preserve">Prizemlje </w:t>
            </w:r>
            <w:r w:rsidRPr="00E277FF">
              <w:rPr>
                <w:color w:val="000000"/>
                <w:position w:val="8"/>
                <w:sz w:val="20"/>
                <w:szCs w:val="20"/>
              </w:rPr>
              <w:t>493,9</w:t>
            </w:r>
            <w:r>
              <w:rPr>
                <w:color w:val="000000"/>
                <w:position w:val="8"/>
                <w:sz w:val="20"/>
                <w:szCs w:val="20"/>
              </w:rPr>
              <w:t xml:space="preserve">0 </w:t>
            </w:r>
            <w:r w:rsidRPr="00804200">
              <w:rPr>
                <w:color w:val="000000"/>
                <w:position w:val="8"/>
                <w:sz w:val="20"/>
                <w:szCs w:val="20"/>
              </w:rPr>
              <w:t>m²</w:t>
            </w:r>
          </w:p>
          <w:p w14:paraId="5A517E6B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036BB561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619E9EF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43D75">
              <w:rPr>
                <w:color w:val="000000"/>
                <w:sz w:val="18"/>
                <w:szCs w:val="18"/>
                <w:lang w:val="hr-HR"/>
              </w:rPr>
              <w:t>3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B30494C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43D75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678A96C" w14:textId="77777777" w:rsidR="000B2F7E" w:rsidRPr="00233CA8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6F5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D86F51">
              <w:rPr>
                <w:sz w:val="18"/>
                <w:szCs w:val="18"/>
              </w:rPr>
              <w:t>445,1</w:t>
            </w:r>
            <w:r>
              <w:rPr>
                <w:sz w:val="18"/>
                <w:szCs w:val="18"/>
              </w:rPr>
              <w:t>0</w:t>
            </w:r>
          </w:p>
        </w:tc>
      </w:tr>
      <w:tr w:rsidR="000B2F7E" w:rsidRPr="00D43D75" w14:paraId="2A3A8B97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522F8AF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9AB3C1F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Mošćanica br.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8</w:t>
            </w:r>
          </w:p>
          <w:p w14:paraId="692E5656" w14:textId="77777777" w:rsidR="000B2F7E" w:rsidRPr="00D43D75" w:rsidRDefault="000B2F7E" w:rsidP="006150F7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Registarski broj 913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1B322B8" w14:textId="77777777" w:rsidR="000B2F7E" w:rsidRPr="000B5A89" w:rsidRDefault="000B2F7E" w:rsidP="006150F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0B5A89">
              <w:rPr>
                <w:sz w:val="28"/>
                <w:szCs w:val="28"/>
                <w:vertAlign w:val="superscript"/>
              </w:rPr>
              <w:t>E</w:t>
            </w:r>
          </w:p>
          <w:p w14:paraId="4047C1E3" w14:textId="77777777" w:rsidR="000B2F7E" w:rsidRPr="00D43D75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0B5A89">
              <w:rPr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BE60187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0B5A89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61D54646" w14:textId="77777777" w:rsidR="000B2F7E" w:rsidRPr="000B5A89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0B5A89">
              <w:rPr>
                <w:color w:val="000000"/>
                <w:position w:val="8"/>
                <w:sz w:val="20"/>
                <w:szCs w:val="20"/>
                <w:u w:val="single"/>
              </w:rPr>
              <w:t>Ukupno 266,34 m²</w:t>
            </w:r>
          </w:p>
          <w:p w14:paraId="4DF5C80A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 xml:space="preserve">Prizemlje 159,22 </w:t>
            </w:r>
            <w:r w:rsidRPr="00804200">
              <w:rPr>
                <w:color w:val="000000"/>
                <w:position w:val="8"/>
                <w:sz w:val="20"/>
                <w:szCs w:val="20"/>
              </w:rPr>
              <w:t>m²</w:t>
            </w:r>
            <w:r>
              <w:rPr>
                <w:color w:val="000000"/>
                <w:position w:val="8"/>
                <w:sz w:val="20"/>
                <w:szCs w:val="20"/>
              </w:rPr>
              <w:t xml:space="preserve"> </w:t>
            </w:r>
          </w:p>
          <w:p w14:paraId="690814F3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 xml:space="preserve">Sprat 107,12 </w:t>
            </w:r>
            <w:r w:rsidRPr="00804200">
              <w:rPr>
                <w:color w:val="000000"/>
                <w:position w:val="8"/>
                <w:sz w:val="20"/>
                <w:szCs w:val="20"/>
              </w:rPr>
              <w:t>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7618AF00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2BFE9574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3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0B83FC2" w14:textId="77777777" w:rsidR="000B2F7E" w:rsidRPr="00D43D75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805111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772CD4C" w14:textId="77777777" w:rsidR="000B2F7E" w:rsidRPr="007F3EE3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6F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D86F51">
              <w:rPr>
                <w:sz w:val="18"/>
                <w:szCs w:val="18"/>
              </w:rPr>
              <w:t>397,06</w:t>
            </w:r>
          </w:p>
        </w:tc>
      </w:tr>
      <w:tr w:rsidR="000B2F7E" w:rsidRPr="00D43D75" w14:paraId="7DAFEFE7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309F56D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0191AB5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 xml:space="preserve">Mula Mustafe Bašeskije br. 55 </w:t>
            </w:r>
          </w:p>
          <w:p w14:paraId="6E226FDD" w14:textId="77777777" w:rsidR="000B2F7E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Registarski broj 504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A2A5085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045FD310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B30D0FF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957FD2">
              <w:rPr>
                <w:sz w:val="18"/>
                <w:szCs w:val="18"/>
                <w:lang w:val="hr-HR"/>
              </w:rPr>
              <w:t>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ACEABB7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D86F51">
              <w:rPr>
                <w:color w:val="000000"/>
                <w:position w:val="8"/>
                <w:sz w:val="20"/>
                <w:szCs w:val="20"/>
                <w:u w:val="single"/>
              </w:rPr>
              <w:t>Ukupno 100,58 m²</w:t>
            </w:r>
          </w:p>
          <w:p w14:paraId="759E66AA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 xml:space="preserve">Prizemlje 30,14 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>m²</w:t>
            </w:r>
          </w:p>
          <w:p w14:paraId="58D58A22" w14:textId="77777777" w:rsidR="000B2F7E" w:rsidRPr="00D86F51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 xml:space="preserve">Sprat 70,44 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>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1321164B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7760E9D9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BF82949" w14:textId="77777777" w:rsidR="000B2F7E" w:rsidRPr="00957FD2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A54AE4F" w14:textId="77777777" w:rsidR="000B2F7E" w:rsidRPr="0096021D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6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D86F51">
              <w:rPr>
                <w:sz w:val="18"/>
                <w:szCs w:val="18"/>
              </w:rPr>
              <w:t>810,44</w:t>
            </w:r>
          </w:p>
        </w:tc>
      </w:tr>
      <w:tr w:rsidR="000B2F7E" w:rsidRPr="00D43D75" w14:paraId="406523DA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1935DA3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D7C25A1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Saliha Hadžihuseinovića Muvekita</w:t>
            </w: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 br.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9</w:t>
            </w: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  <w:p w14:paraId="4EBC9583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Registarski broj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648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3C09E87" w14:textId="77777777" w:rsidR="000B2F7E" w:rsidRPr="00957FD2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57FD2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7F8E7602" w14:textId="77777777" w:rsidR="000B2F7E" w:rsidRPr="00957FD2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57FD2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7522A2F" w14:textId="77777777" w:rsidR="000B2F7E" w:rsidRPr="00957FD2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957FD2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628FF80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2DDEB4B5" w14:textId="77777777" w:rsidR="000B2F7E" w:rsidRPr="00D86F51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8"/>
                <w:sz w:val="20"/>
                <w:szCs w:val="20"/>
              </w:rPr>
              <w:t>6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>,0</w:t>
            </w:r>
            <w:r>
              <w:rPr>
                <w:color w:val="000000"/>
                <w:position w:val="8"/>
                <w:sz w:val="20"/>
                <w:szCs w:val="20"/>
              </w:rPr>
              <w:t>0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3C74A1C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1F730385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25674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A5AB5A6" w14:textId="77777777" w:rsidR="000B2F7E" w:rsidRPr="00D43D75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43D75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4F75ADA" w14:textId="77777777" w:rsidR="000B2F7E" w:rsidRPr="00CD5979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45074">
              <w:rPr>
                <w:sz w:val="18"/>
                <w:szCs w:val="18"/>
              </w:rPr>
              <w:t>324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B2F7E" w:rsidRPr="00D43D75" w14:paraId="294CA13A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31D470E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3B83EF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Bakarevića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 xml:space="preserve">br. </w:t>
            </w: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1</w:t>
            </w:r>
          </w:p>
          <w:p w14:paraId="274122DF" w14:textId="77777777" w:rsidR="000B2F7E" w:rsidRPr="00D43D75" w:rsidRDefault="000B2F7E" w:rsidP="006150F7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Registarski broj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011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8E39497" w14:textId="77777777" w:rsidR="000B2F7E" w:rsidRPr="00413C21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413C21">
              <w:rPr>
                <w:color w:val="000000"/>
                <w:sz w:val="18"/>
                <w:szCs w:val="18"/>
                <w:lang w:val="hr-HR"/>
              </w:rPr>
              <w:t>D</w:t>
            </w:r>
          </w:p>
          <w:p w14:paraId="1DC81496" w14:textId="77777777" w:rsidR="000B2F7E" w:rsidRPr="00D43D75" w:rsidRDefault="000B2F7E" w:rsidP="006150F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413C21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FCA8D05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413C21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890BA14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D200B6">
              <w:rPr>
                <w:color w:val="000000"/>
                <w:position w:val="8"/>
                <w:sz w:val="20"/>
                <w:szCs w:val="20"/>
              </w:rPr>
              <w:t>Prizemlje 52,00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33F7320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4304EA4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C45D65F" w14:textId="77777777" w:rsidR="000B2F7E" w:rsidRPr="00957FD2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E3DF0D2" w14:textId="77777777" w:rsidR="000B2F7E" w:rsidRPr="0010485F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</w:tr>
      <w:tr w:rsidR="000B2F7E" w:rsidRPr="00D43D75" w14:paraId="5B9527CD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BD1E823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EC37E27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Muse Ćazima Ćatića br. 16</w:t>
            </w:r>
          </w:p>
          <w:p w14:paraId="6CCB6652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Registarski broj 568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22154EB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63C3A265" w14:textId="77777777" w:rsidR="000B2F7E" w:rsidRPr="00413C21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339F387" w14:textId="77777777" w:rsidR="000B2F7E" w:rsidRPr="00413C21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1405F07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5D8A7957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8"/>
                <w:sz w:val="20"/>
                <w:szCs w:val="20"/>
              </w:rPr>
              <w:t>16,59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45DEABB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4202BF88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E7A95B3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FCDF74D" w14:textId="77777777" w:rsidR="000B2F7E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CC">
              <w:rPr>
                <w:sz w:val="18"/>
                <w:szCs w:val="18"/>
              </w:rPr>
              <w:t>298,62</w:t>
            </w:r>
          </w:p>
        </w:tc>
      </w:tr>
      <w:tr w:rsidR="000B2F7E" w:rsidRPr="00D43D75" w14:paraId="2F77E1F5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424D3B8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3DAF112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Gajev trg br.4 (ulaz iz ulice Mula Mustafe Bašeskije)</w:t>
            </w:r>
          </w:p>
          <w:p w14:paraId="515EEDFE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Registarski broj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275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1DD1ACA" w14:textId="77777777" w:rsidR="000B2F7E" w:rsidRPr="00957FD2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57FD2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5A599857" w14:textId="77777777" w:rsidR="000B2F7E" w:rsidRPr="00B334A9" w:rsidRDefault="000B2F7E" w:rsidP="006150F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957FD2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A361D18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D43D75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906F33E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2AAE5CFA" w14:textId="77777777" w:rsidR="000B2F7E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8"/>
                <w:sz w:val="20"/>
                <w:szCs w:val="20"/>
              </w:rPr>
              <w:t>27,54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7E31B949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49E16E3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25674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FE0D58F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  <w:r w:rsidRPr="00D43D75">
              <w:rPr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F6DB9A5" w14:textId="77777777" w:rsidR="000B2F7E" w:rsidRPr="006E256E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214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B21444">
              <w:rPr>
                <w:sz w:val="18"/>
                <w:szCs w:val="18"/>
              </w:rPr>
              <w:t>487,16</w:t>
            </w:r>
          </w:p>
        </w:tc>
      </w:tr>
      <w:tr w:rsidR="000B2F7E" w:rsidRPr="00D43D75" w14:paraId="598AC155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52446F4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C2B509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Zelenih beretki br.1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8</w:t>
            </w:r>
          </w:p>
          <w:p w14:paraId="77A81586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Registarski broj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852b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64EAE3E" w14:textId="77777777" w:rsidR="000B2F7E" w:rsidRPr="00957FD2" w:rsidRDefault="000B2F7E" w:rsidP="006150F7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57FD2">
              <w:rPr>
                <w:sz w:val="18"/>
                <w:szCs w:val="18"/>
                <w:lang w:val="hr-HR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37F3E0B" w14:textId="77777777" w:rsidR="000B2F7E" w:rsidRPr="00D43D75" w:rsidRDefault="000B2F7E" w:rsidP="006150F7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137BE458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034E9B">
              <w:rPr>
                <w:color w:val="000000"/>
                <w:position w:val="8"/>
                <w:sz w:val="20"/>
                <w:szCs w:val="20"/>
                <w:u w:val="single"/>
              </w:rPr>
              <w:t xml:space="preserve">Ukupno </w:t>
            </w:r>
            <w:r w:rsidRPr="003F6C85">
              <w:rPr>
                <w:color w:val="000000"/>
                <w:position w:val="8"/>
                <w:sz w:val="20"/>
                <w:szCs w:val="20"/>
                <w:u w:val="single"/>
              </w:rPr>
              <w:t>215,07</w:t>
            </w:r>
            <w:r>
              <w:rPr>
                <w:color w:val="000000"/>
                <w:position w:val="8"/>
                <w:sz w:val="20"/>
                <w:szCs w:val="20"/>
                <w:u w:val="single"/>
              </w:rPr>
              <w:t xml:space="preserve"> </w:t>
            </w:r>
            <w:r w:rsidRPr="00034E9B">
              <w:rPr>
                <w:color w:val="000000"/>
                <w:position w:val="8"/>
                <w:sz w:val="20"/>
                <w:szCs w:val="20"/>
                <w:u w:val="single"/>
              </w:rPr>
              <w:t>m²</w:t>
            </w:r>
          </w:p>
          <w:p w14:paraId="12F3CE3A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957FD2">
              <w:rPr>
                <w:color w:val="000000"/>
                <w:position w:val="8"/>
                <w:sz w:val="20"/>
                <w:szCs w:val="20"/>
              </w:rPr>
              <w:t>Podrum</w:t>
            </w:r>
            <w:r>
              <w:rPr>
                <w:color w:val="000000"/>
                <w:position w:val="8"/>
                <w:sz w:val="20"/>
                <w:szCs w:val="20"/>
              </w:rPr>
              <w:t xml:space="preserve"> 128,55</w:t>
            </w:r>
            <w:r w:rsidRPr="00957FD2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  <w:p w14:paraId="2E3B3AC6" w14:textId="77777777" w:rsidR="000B2F7E" w:rsidRPr="00D200B6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034E9B">
              <w:rPr>
                <w:color w:val="000000"/>
                <w:position w:val="8"/>
                <w:sz w:val="20"/>
                <w:szCs w:val="20"/>
              </w:rPr>
              <w:t xml:space="preserve">Prizemlje </w:t>
            </w:r>
            <w:r>
              <w:rPr>
                <w:color w:val="000000"/>
                <w:position w:val="8"/>
                <w:sz w:val="20"/>
                <w:szCs w:val="20"/>
              </w:rPr>
              <w:t>86,52</w:t>
            </w:r>
            <w:r w:rsidRPr="00034E9B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314A7E25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</w:p>
          <w:p w14:paraId="11D61E79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25674"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E5BB0F1" w14:textId="77777777" w:rsidR="000B2F7E" w:rsidRPr="00D43D75" w:rsidRDefault="000B2F7E" w:rsidP="006150F7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E9FF519" w14:textId="77777777" w:rsidR="000B2F7E" w:rsidRPr="0060131C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6C8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3F6C85">
              <w:rPr>
                <w:sz w:val="18"/>
                <w:szCs w:val="18"/>
              </w:rPr>
              <w:t>452,1</w:t>
            </w:r>
            <w:r>
              <w:rPr>
                <w:sz w:val="18"/>
                <w:szCs w:val="18"/>
              </w:rPr>
              <w:t>0</w:t>
            </w:r>
          </w:p>
        </w:tc>
      </w:tr>
      <w:tr w:rsidR="000B2F7E" w:rsidRPr="00D43D75" w14:paraId="4878BB05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3B27C075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F0F1587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Petrakijina br. 14</w:t>
            </w:r>
          </w:p>
          <w:p w14:paraId="00B9D1C2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Registarski broj 628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3B0C0BC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5EDEF484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A5759E0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741FABC1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E0D12F4" w14:textId="77777777" w:rsidR="000B2F7E" w:rsidRPr="00034E9B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8"/>
                <w:sz w:val="20"/>
                <w:szCs w:val="20"/>
              </w:rPr>
              <w:t>42,25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69D26FB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65ED4D43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BB9FAA0" w14:textId="77777777" w:rsidR="000B2F7E" w:rsidRDefault="000B2F7E" w:rsidP="006150F7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8D0AC90" w14:textId="77777777" w:rsidR="000B2F7E" w:rsidRPr="00D955C4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76B">
              <w:rPr>
                <w:sz w:val="18"/>
                <w:szCs w:val="18"/>
              </w:rPr>
              <w:t>760,5</w:t>
            </w:r>
            <w:r>
              <w:rPr>
                <w:sz w:val="18"/>
                <w:szCs w:val="18"/>
              </w:rPr>
              <w:t>0</w:t>
            </w:r>
          </w:p>
        </w:tc>
      </w:tr>
      <w:tr w:rsidR="000B2F7E" w:rsidRPr="00D43D75" w14:paraId="0E660780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5AAB9D2F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BA0346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Safvet-bega Bašagića br. 30</w:t>
            </w:r>
          </w:p>
          <w:p w14:paraId="6F1C36D2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Registarski broj 666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86FFE71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6B80FB1B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E2E34A4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5DA65EE7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5293B043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8"/>
                <w:sz w:val="20"/>
                <w:szCs w:val="20"/>
              </w:rPr>
              <w:t>21,00</w:t>
            </w:r>
            <w:r w:rsidRPr="00D200B6">
              <w:rPr>
                <w:color w:val="000000"/>
                <w:position w:val="8"/>
                <w:sz w:val="20"/>
                <w:szCs w:val="20"/>
              </w:rPr>
              <w:t xml:space="preserve">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06DDED35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0AE1CF31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3D6427A" w14:textId="77777777" w:rsidR="000B2F7E" w:rsidRPr="00957FD2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DC0F43A" w14:textId="77777777" w:rsidR="000B2F7E" w:rsidRPr="0095576B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2BF5">
              <w:rPr>
                <w:sz w:val="18"/>
                <w:szCs w:val="18"/>
              </w:rPr>
              <w:t>378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B2F7E" w:rsidRPr="00D43D75" w14:paraId="6D3BD3FC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7B3A7657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CDAD454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Ferhadija broj 33</w:t>
            </w:r>
          </w:p>
          <w:p w14:paraId="42106392" w14:textId="77777777" w:rsidR="000B2F7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color w:val="000000" w:themeColor="text1"/>
                <w:sz w:val="18"/>
                <w:szCs w:val="18"/>
                <w:lang w:val="hr-HR"/>
              </w:rPr>
              <w:t>Registarski broj 242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9C8B5B4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A</w:t>
            </w:r>
          </w:p>
          <w:p w14:paraId="73EF6FD0" w14:textId="77777777" w:rsidR="000B2F7E" w:rsidRDefault="000B2F7E" w:rsidP="006150F7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3A16BF5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22B77756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369F635" w14:textId="77777777" w:rsidR="000B2F7E" w:rsidRPr="00D200B6" w:rsidRDefault="000B2F7E" w:rsidP="006150F7">
            <w:pPr>
              <w:pStyle w:val="BodyText"/>
              <w:spacing w:after="0"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 55,32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43173289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6BFA7F2B" w14:textId="77777777" w:rsidR="000B2F7E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25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3ED86D1" w14:textId="77777777" w:rsidR="000B2F7E" w:rsidRPr="00957FD2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A59AC82" w14:textId="77777777" w:rsidR="000B2F7E" w:rsidRPr="00032BF5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F06D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DF06DE">
              <w:rPr>
                <w:sz w:val="18"/>
                <w:szCs w:val="18"/>
              </w:rPr>
              <w:t>149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B2F7E" w:rsidRPr="00D43D75" w14:paraId="709E632A" w14:textId="77777777" w:rsidTr="006150F7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2B4065CE" w14:textId="77777777" w:rsidR="000B2F7E" w:rsidRPr="005C0755" w:rsidRDefault="000B2F7E" w:rsidP="000B2F7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8E6208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>Jelića br.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 xml:space="preserve"> 4</w:t>
            </w:r>
          </w:p>
          <w:p w14:paraId="5153B0B6" w14:textId="77777777" w:rsidR="000B2F7E" w:rsidRPr="00EC10DE" w:rsidRDefault="000B2F7E" w:rsidP="006150F7">
            <w:pPr>
              <w:spacing w:line="276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EC10DE">
              <w:rPr>
                <w:color w:val="000000" w:themeColor="text1"/>
                <w:sz w:val="18"/>
                <w:szCs w:val="18"/>
                <w:lang w:val="hr-HR"/>
              </w:rPr>
              <w:t xml:space="preserve">Registarski broj </w:t>
            </w:r>
            <w:r>
              <w:rPr>
                <w:color w:val="000000" w:themeColor="text1"/>
                <w:sz w:val="18"/>
                <w:szCs w:val="18"/>
                <w:lang w:val="hr-HR"/>
              </w:rPr>
              <w:t>341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12AF0DDC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0B37F4C" w14:textId="77777777" w:rsidR="000B2F7E" w:rsidRPr="00957FD2" w:rsidRDefault="000B2F7E" w:rsidP="006150F7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6127604C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3EA62DB5" w14:textId="77777777" w:rsidR="000B2F7E" w:rsidRDefault="000B2F7E" w:rsidP="006150F7">
            <w:pPr>
              <w:pStyle w:val="BodyText"/>
              <w:spacing w:after="0"/>
              <w:jc w:val="center"/>
              <w:rPr>
                <w:color w:val="000000"/>
                <w:position w:val="8"/>
                <w:sz w:val="20"/>
                <w:szCs w:val="20"/>
              </w:rPr>
            </w:pPr>
            <w:r>
              <w:rPr>
                <w:color w:val="000000"/>
                <w:position w:val="8"/>
                <w:sz w:val="20"/>
                <w:szCs w:val="20"/>
              </w:rPr>
              <w:t>Prizemlje 143,00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</w:tcPr>
          <w:p w14:paraId="08345A64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B7C5570" w14:textId="77777777" w:rsidR="000B2F7E" w:rsidRPr="00D25674" w:rsidRDefault="000B2F7E" w:rsidP="006150F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D25674"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4BE6A2D9" w14:textId="77777777" w:rsidR="000B2F7E" w:rsidRPr="00957FD2" w:rsidRDefault="000B2F7E" w:rsidP="006150F7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957FD2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6A022DA8" w14:textId="77777777" w:rsidR="000B2F7E" w:rsidRPr="00DF06DE" w:rsidRDefault="000B2F7E" w:rsidP="006150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0F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0D0F41">
              <w:rPr>
                <w:sz w:val="18"/>
                <w:szCs w:val="18"/>
              </w:rPr>
              <w:t>290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B2F7E" w:rsidRPr="00D43D75" w14:paraId="6258DE7D" w14:textId="77777777" w:rsidTr="006150F7">
        <w:trPr>
          <w:trHeight w:val="425"/>
          <w:jc w:val="center"/>
        </w:trPr>
        <w:tc>
          <w:tcPr>
            <w:tcW w:w="15075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74F39FF" w14:textId="77777777" w:rsidR="000B2F7E" w:rsidRPr="00D43D75" w:rsidRDefault="000B2F7E" w:rsidP="006150F7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570A94E" w14:textId="77777777" w:rsidR="000B2F7E" w:rsidRPr="00D43D75" w:rsidRDefault="000B2F7E" w:rsidP="006150F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 A P O M E N A: </w:t>
            </w:r>
            <w:r w:rsidRPr="00D43D75">
              <w:rPr>
                <w:b/>
                <w:bCs/>
                <w:color w:val="000000"/>
                <w:sz w:val="18"/>
                <w:szCs w:val="18"/>
              </w:rPr>
              <w:t xml:space="preserve">Članom 23. stav 2. 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Odluke o dodjeli u zakup poslovnih zgrada i poslovnih prostora Općine Stari Grad Sarajevo i rasporedu poslovnih djelatnosti na području Općine Stari </w:t>
            </w:r>
          </w:p>
          <w:p w14:paraId="4E1BDB9E" w14:textId="77777777" w:rsidR="000B2F7E" w:rsidRPr="00D43D75" w:rsidRDefault="000B2F7E" w:rsidP="006150F7">
            <w:pPr>
              <w:spacing w:line="276" w:lineRule="auto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Grad Sarajevo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(</w:t>
            </w:r>
            <w:r w:rsidRPr="00D43D75">
              <w:rPr>
                <w:color w:val="000000"/>
                <w:sz w:val="18"/>
                <w:szCs w:val="18"/>
                <w:shd w:val="clear" w:color="auto" w:fill="FFFFFF"/>
                <w:lang w:val="de-DE"/>
              </w:rPr>
              <w:t>''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>Službene novine Kantona Sarajevo</w:t>
            </w:r>
            <w:r w:rsidRPr="00D43D75">
              <w:rPr>
                <w:color w:val="000000"/>
                <w:sz w:val="18"/>
                <w:szCs w:val="18"/>
                <w:shd w:val="clear" w:color="auto" w:fill="FFFFFF"/>
                <w:lang w:val="de-DE"/>
              </w:rPr>
              <w:t>'',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broj</w:t>
            </w:r>
            <w:r w:rsidRPr="00D43D75">
              <w:rPr>
                <w:rFonts w:eastAsia="Times New Roman"/>
                <w:b/>
                <w:bCs/>
                <w:color w:val="231F20"/>
                <w:sz w:val="18"/>
                <w:szCs w:val="18"/>
                <w:shd w:val="clear" w:color="auto" w:fill="FFFFFF"/>
                <w:lang w:eastAsia="ar-SA"/>
              </w:rPr>
              <w:t xml:space="preserve"> 2/20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-Prečišćeni tekst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, 7/23, 21/23, 19/24  i 32/24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>), utvrđen je početni nivo zakupnine po m</w:t>
            </w:r>
            <w:r w:rsidRPr="00D43D75">
              <w:rPr>
                <w:b/>
                <w:bCs/>
                <w:color w:val="000000"/>
                <w:position w:val="6"/>
                <w:shd w:val="clear" w:color="auto" w:fill="FFFFFF"/>
                <w:lang w:val="hr-HR"/>
              </w:rPr>
              <w:t>²</w:t>
            </w: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, i isti iznosi:  </w:t>
            </w:r>
          </w:p>
          <w:p w14:paraId="1DC524C7" w14:textId="77777777" w:rsidR="000B2F7E" w:rsidRPr="00D43D75" w:rsidRDefault="000B2F7E" w:rsidP="006150F7">
            <w:pPr>
              <w:spacing w:line="100" w:lineRule="atLeast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A kategorija …………………. 25,00 KM, a najviša 120,00 KM</w:t>
            </w:r>
          </w:p>
          <w:p w14:paraId="2F209ABE" w14:textId="77777777" w:rsidR="000B2F7E" w:rsidRPr="00D43D75" w:rsidRDefault="000B2F7E" w:rsidP="006150F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B kategorija …………………. 18,00 KM, a najviša 100,00 KM</w:t>
            </w:r>
          </w:p>
          <w:p w14:paraId="10DD4A8F" w14:textId="77777777" w:rsidR="000B2F7E" w:rsidRPr="00D43D75" w:rsidRDefault="000B2F7E" w:rsidP="006150F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C kategorija …………………. 10,00 KM, a najviša 60,00 KM</w:t>
            </w:r>
          </w:p>
          <w:p w14:paraId="14821A22" w14:textId="77777777" w:rsidR="000B2F7E" w:rsidRPr="00D43D75" w:rsidRDefault="000B2F7E" w:rsidP="006150F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D kategorija ………………….   6,00 KM, a najviša 30,00 KM</w:t>
            </w:r>
          </w:p>
          <w:p w14:paraId="5E313715" w14:textId="77777777" w:rsidR="000B2F7E" w:rsidRPr="00D43D75" w:rsidRDefault="000B2F7E" w:rsidP="006150F7">
            <w:pPr>
              <w:spacing w:line="100" w:lineRule="atLeast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E kategorija ………………….   3,00 KM bez popusta po bilo kom osnovu iz ove Odluke,  a najviša 20KM</w:t>
            </w:r>
          </w:p>
          <w:p w14:paraId="211B0B54" w14:textId="77777777" w:rsidR="000B2F7E" w:rsidRPr="00D43D75" w:rsidRDefault="000B2F7E" w:rsidP="006150F7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D43D75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>U smislu člana 29. stav 1. navedene Odluke,  utvrđeni nivo zakupnine iz člana 23., umanjuje se za četrdeset posto (40%)  za poslovne prostore koji se nalaze u pasažima i dvorišnim zgradama, kancelarijske prostore iznad prvog sprata, te pedeset posto (50%) za poslovne prostore koji se nalaze u suterenskim (podrumskim) prostorima, galerijama i skladištima.</w:t>
            </w:r>
          </w:p>
          <w:p w14:paraId="258E622B" w14:textId="77777777" w:rsidR="000B2F7E" w:rsidRPr="00D43D75" w:rsidRDefault="000B2F7E" w:rsidP="006150F7">
            <w:pPr>
              <w:spacing w:line="276" w:lineRule="auto"/>
              <w:jc w:val="both"/>
            </w:pPr>
          </w:p>
        </w:tc>
      </w:tr>
    </w:tbl>
    <w:p w14:paraId="5030DDB0" w14:textId="77777777" w:rsidR="00F54900" w:rsidRDefault="00F54900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271A6B13" w14:textId="77777777" w:rsidR="005B068B" w:rsidRDefault="005B068B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3A2CDE06" w14:textId="77777777" w:rsidR="00F54900" w:rsidRDefault="00F54900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23F8408A" w14:textId="77777777" w:rsidR="000B2F7E" w:rsidRDefault="000B2F7E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083B52D7" w14:textId="77777777" w:rsidR="00B7626A" w:rsidRDefault="00B7626A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11AF0D81" w14:textId="03A5CBAF" w:rsidR="00EA4A29" w:rsidRDefault="00EA4A29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p w14:paraId="3DF298E2" w14:textId="55642CAB" w:rsidR="00893F7C" w:rsidRDefault="00893F7C" w:rsidP="000723D6">
      <w:pPr>
        <w:jc w:val="center"/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PRAVO  UČE</w:t>
      </w:r>
      <w:r w:rsidR="00957A78">
        <w:rPr>
          <w:b/>
          <w:sz w:val="18"/>
          <w:szCs w:val="18"/>
          <w:lang w:val="hr-HR"/>
        </w:rPr>
        <w:t>ŠĆA</w:t>
      </w:r>
      <w:r>
        <w:rPr>
          <w:b/>
          <w:sz w:val="18"/>
          <w:szCs w:val="18"/>
          <w:lang w:val="hr-HR"/>
        </w:rPr>
        <w:t xml:space="preserve">  IMAJU PRAVNA  I  FIZIČKA LICA</w:t>
      </w:r>
    </w:p>
    <w:p w14:paraId="32AF2E2D" w14:textId="77777777" w:rsidR="00740FCF" w:rsidRDefault="00740FCF" w:rsidP="0008622C">
      <w:pPr>
        <w:jc w:val="center"/>
        <w:rPr>
          <w:b/>
          <w:sz w:val="18"/>
          <w:szCs w:val="18"/>
          <w:lang w:val="hr-HR"/>
        </w:rPr>
      </w:pPr>
    </w:p>
    <w:p w14:paraId="1EDFF63D" w14:textId="77777777" w:rsidR="00893F7C" w:rsidRPr="003C05D7" w:rsidRDefault="00893F7C" w:rsidP="00893F7C">
      <w:pPr>
        <w:jc w:val="center"/>
        <w:rPr>
          <w:b/>
          <w:sz w:val="16"/>
          <w:szCs w:val="16"/>
          <w:lang w:val="hr-HR"/>
        </w:rPr>
      </w:pPr>
    </w:p>
    <w:p w14:paraId="10F6375D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- Pismene prijave na Javni oglas podnose se u zatvorenoj koverti sa čitko ispisanim imenom i prezimenom i firmom, ako je ima, adresom i brojem telefona podnositelja prijave, te naznakom ''Prijava na Javni oglas'' i označavanjem poslovnog prostora (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>dresa i registarski broj poslovnog prostora za koji se prijavljuje)</w:t>
      </w:r>
    </w:p>
    <w:p w14:paraId="50B69CE9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- Koverat sa prijavom na Javni oglas treba da sadrži dvije koverte: jednu sa elementima finansijske ponude, koja mora biti zatvorena, i drugu, </w:t>
      </w:r>
      <w:r>
        <w:rPr>
          <w:bCs/>
          <w:sz w:val="18"/>
          <w:szCs w:val="18"/>
          <w:lang w:val="hr-HR"/>
        </w:rPr>
        <w:t>također zatvorenu</w:t>
      </w:r>
      <w:r>
        <w:rPr>
          <w:sz w:val="18"/>
          <w:szCs w:val="18"/>
          <w:lang w:val="hr-HR"/>
        </w:rPr>
        <w:t>, sa svim ostalim traženim elementima iz Javnog oglasa</w:t>
      </w:r>
    </w:p>
    <w:p w14:paraId="08AE8458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Na koverti koja sadrži finansijsku ponudu, treba da je čitko ispisano ''Finansijska ponuda'', a na drugoj ''Dokumentacija propisana Javnim oglasom''</w:t>
      </w:r>
    </w:p>
    <w:p w14:paraId="2A17D473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>- S</w:t>
      </w:r>
      <w:r>
        <w:rPr>
          <w:sz w:val="18"/>
          <w:szCs w:val="18"/>
          <w:lang w:val="hr-HR"/>
        </w:rPr>
        <w:t>vi podaci moraju biti čitko popunjeni bez ispravki. Ponuda zakupnine po l m</w:t>
      </w:r>
      <w:r>
        <w:rPr>
          <w:sz w:val="18"/>
          <w:szCs w:val="18"/>
          <w:vertAlign w:val="superscript"/>
          <w:lang w:val="hr-HR"/>
        </w:rPr>
        <w:t>2</w:t>
      </w:r>
      <w:r>
        <w:rPr>
          <w:sz w:val="18"/>
          <w:szCs w:val="18"/>
          <w:lang w:val="hr-HR"/>
        </w:rPr>
        <w:t xml:space="preserve"> mora da glasi na cijelu ili pola novčane jedinice valute BiH</w:t>
      </w:r>
    </w:p>
    <w:p w14:paraId="6F3E0742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Prijave na Javni oglas predaju se putem pošte sa napomenom – PRIJAVA NA JAVNI OGLAS za dodjelu u zakup poslovnih prostora, ili putem protokola Općine (Šalter sala, šalter broj 4). Prijave na Javni oglas, koje se predaju putem protokola Općine, evidentiraju se u skladu sa propisima o kancelarijskom poslovanju. Dan prijema na protokol i dan predaje prijave na poštu smatraju se danom podnošenja prijave na javni oglas</w:t>
      </w:r>
    </w:p>
    <w:p w14:paraId="39A953C1" w14:textId="249AF470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- </w:t>
      </w:r>
      <w:r>
        <w:rPr>
          <w:sz w:val="18"/>
          <w:szCs w:val="18"/>
          <w:lang w:val="hr-HR"/>
        </w:rPr>
        <w:t>Ponuđači su dužni dati ovjerenu pismenu izjavu da će izvršiti osiguranje poslovnog prostora od osnovnih rizika vinkuliranom policom u korist Općine Stari Grad Sarajevo koja nema franšiznog učešća u eventualno nastaloj šteti</w:t>
      </w:r>
      <w:r w:rsidR="00404D36">
        <w:rPr>
          <w:sz w:val="18"/>
          <w:szCs w:val="18"/>
          <w:lang w:val="hr-HR"/>
        </w:rPr>
        <w:t xml:space="preserve"> </w:t>
      </w:r>
      <w:r w:rsidR="00404D36" w:rsidRPr="00E72273">
        <w:rPr>
          <w:b/>
          <w:bCs/>
          <w:sz w:val="18"/>
          <w:szCs w:val="18"/>
          <w:lang w:val="hr-HR"/>
        </w:rPr>
        <w:t>(izjavu preuzeti na šalteru protokola i istu ovjeriti)</w:t>
      </w:r>
    </w:p>
    <w:p w14:paraId="2FFEF8CB" w14:textId="4F3450EB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Ponuđači su dužni da uplate novčani polog, ukoliko se radi o pravnom licu  -  uplata na ime pravnog lica, a ako je fizičko lice - uplata na ime fizičkog lica, u iznosu tri mjesečne zakupnine</w:t>
      </w:r>
      <w:r w:rsidR="00404D36">
        <w:rPr>
          <w:sz w:val="18"/>
          <w:szCs w:val="18"/>
          <w:lang w:val="hr-HR"/>
        </w:rPr>
        <w:t xml:space="preserve"> (bez PDV-a)</w:t>
      </w:r>
      <w:r>
        <w:rPr>
          <w:sz w:val="18"/>
          <w:szCs w:val="18"/>
          <w:lang w:val="hr-HR"/>
        </w:rPr>
        <w:t>-kategorije u kojoj je poslovni prostor, odnosno cijena iz Javnog oglasa pomnožena površinom poslovnog prostora</w:t>
      </w:r>
      <w:r w:rsidR="00404D36">
        <w:rPr>
          <w:sz w:val="18"/>
          <w:szCs w:val="18"/>
          <w:lang w:val="hr-HR"/>
        </w:rPr>
        <w:t xml:space="preserve"> </w:t>
      </w:r>
      <w:r w:rsidR="00404D36" w:rsidRPr="00E72273">
        <w:rPr>
          <w:b/>
          <w:bCs/>
          <w:sz w:val="18"/>
          <w:szCs w:val="18"/>
          <w:lang w:val="hr-HR"/>
        </w:rPr>
        <w:t>(iznos naveden u tabeli</w:t>
      </w:r>
      <w:r w:rsidR="00E72273" w:rsidRPr="00E72273">
        <w:rPr>
          <w:b/>
          <w:bCs/>
          <w:sz w:val="18"/>
          <w:szCs w:val="18"/>
          <w:lang w:val="hr-HR"/>
        </w:rPr>
        <w:t xml:space="preserve"> javnog oglasa</w:t>
      </w:r>
      <w:r w:rsidR="00404D36" w:rsidRPr="00E72273">
        <w:rPr>
          <w:b/>
          <w:bCs/>
          <w:sz w:val="18"/>
          <w:szCs w:val="18"/>
          <w:lang w:val="hr-HR"/>
        </w:rPr>
        <w:t>)</w:t>
      </w:r>
      <w:r>
        <w:rPr>
          <w:sz w:val="18"/>
          <w:szCs w:val="18"/>
          <w:lang w:val="hr-HR"/>
        </w:rPr>
        <w:t xml:space="preserve">, na </w:t>
      </w:r>
      <w:r>
        <w:rPr>
          <w:b/>
          <w:bCs/>
          <w:sz w:val="18"/>
          <w:szCs w:val="18"/>
          <w:lang w:val="hr-HR"/>
        </w:rPr>
        <w:t xml:space="preserve">transakcioni  račun  1011010052407778 kod PRIVREDNE BANKE  D.D. Sarajevo </w:t>
      </w:r>
      <w:r>
        <w:rPr>
          <w:sz w:val="18"/>
          <w:szCs w:val="18"/>
          <w:lang w:val="hr-HR"/>
        </w:rPr>
        <w:t>sa naznakom – Novčani polog za učešće na Javnom oglasu</w:t>
      </w:r>
      <w:r w:rsidR="00404D36">
        <w:rPr>
          <w:sz w:val="18"/>
          <w:szCs w:val="18"/>
          <w:lang w:val="hr-HR"/>
        </w:rPr>
        <w:t xml:space="preserve"> i dokaz o istom dostave uz prijavu na oglas.</w:t>
      </w:r>
    </w:p>
    <w:p w14:paraId="639B49E1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Ukoliko učesnik na Javnom oglasu kojem je dodijeljen poslovni prostor odustane od sklapanja ugovora odnosno ne potpiše ugovor u propisanom roku (15 dana od dana pravosnažnosti rješenja o dodjeli) novčani polog se ne vraća. Učesnicima iz Javnog oglasa kojima nije dodijeljen poslovni prostor novčani polog se vraća</w:t>
      </w:r>
    </w:p>
    <w:p w14:paraId="576E172D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Za pravna lica potrebno je rješenje o upisu u sudski registar. Rješenje o upisu u sudski registar ili aktuelni izvod iz sudskog registra za pravna lica ne smije biti starije od dva mjeseca</w:t>
      </w:r>
    </w:p>
    <w:p w14:paraId="357BFC67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Za fizička lica potrebno je rješenje o obavljanju samostalne djelatnosti (ako već obavlja djelatnost – ovjerena kopija koja nije starija od šest mjeseci)</w:t>
      </w:r>
    </w:p>
    <w:p w14:paraId="708EDA33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Potvrd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 xml:space="preserve"> nadležnog organa poreske uprave o izmirenim poreskim obavezama, odnosno da nije poreski obveznik, potvrd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 xml:space="preserve"> o izmirenim PDV obavezama, ukoliko je PDV obveznik</w:t>
      </w:r>
      <w:r>
        <w:rPr>
          <w:color w:val="FF0000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i dokaz o izmirenim ugovorenim i drugim obavezama prema Općini Stari Grad Sarajevo</w:t>
      </w:r>
      <w:r w:rsidR="00067D07">
        <w:rPr>
          <w:sz w:val="18"/>
          <w:szCs w:val="18"/>
          <w:lang w:val="hr-HR"/>
        </w:rPr>
        <w:t xml:space="preserve"> (navedena dokumentacija ne smije biti starija od </w:t>
      </w:r>
      <w:r w:rsidR="007408A5">
        <w:rPr>
          <w:sz w:val="18"/>
          <w:szCs w:val="18"/>
          <w:lang w:val="hr-HR"/>
        </w:rPr>
        <w:t>datuma</w:t>
      </w:r>
      <w:r w:rsidR="00067D07">
        <w:rPr>
          <w:sz w:val="18"/>
          <w:szCs w:val="18"/>
          <w:lang w:val="hr-HR"/>
        </w:rPr>
        <w:t xml:space="preserve"> objave javnog oglasa).</w:t>
      </w:r>
    </w:p>
    <w:p w14:paraId="3355CE1D" w14:textId="77777777" w:rsidR="00893F7C" w:rsidRDefault="00893F7C" w:rsidP="00893F7C">
      <w:pPr>
        <w:jc w:val="both"/>
        <w:rPr>
          <w:b/>
          <w:bCs/>
          <w:sz w:val="18"/>
          <w:szCs w:val="18"/>
          <w:u w:val="single"/>
          <w:lang w:val="hr-HR"/>
        </w:rPr>
      </w:pPr>
      <w:r>
        <w:rPr>
          <w:sz w:val="18"/>
          <w:szCs w:val="18"/>
          <w:lang w:val="hr-HR"/>
        </w:rPr>
        <w:t xml:space="preserve">- Potreban je i dokaz o otvorenom računu na ime ponuđača </w:t>
      </w:r>
    </w:p>
    <w:p w14:paraId="7DD10479" w14:textId="3FD06964" w:rsidR="00893F7C" w:rsidRPr="00376D55" w:rsidRDefault="00893F7C" w:rsidP="00893F7C">
      <w:pPr>
        <w:jc w:val="both"/>
        <w:rPr>
          <w:rFonts w:eastAsia="Times New Roman"/>
          <w:sz w:val="32"/>
          <w:szCs w:val="32"/>
          <w:lang w:val="hr-HR"/>
        </w:rPr>
      </w:pPr>
      <w:r w:rsidRPr="00376D55">
        <w:rPr>
          <w:b/>
          <w:bCs/>
          <w:sz w:val="32"/>
          <w:szCs w:val="32"/>
          <w:u w:val="single"/>
          <w:lang w:val="hr-HR"/>
        </w:rPr>
        <w:t>Sve</w:t>
      </w:r>
      <w:r w:rsidR="00376D55">
        <w:rPr>
          <w:b/>
          <w:bCs/>
          <w:sz w:val="32"/>
          <w:szCs w:val="32"/>
          <w:u w:val="single"/>
          <w:lang w:val="hr-HR"/>
        </w:rPr>
        <w:t xml:space="preserve"> izjave i</w:t>
      </w:r>
      <w:r w:rsidRPr="00376D55">
        <w:rPr>
          <w:b/>
          <w:bCs/>
          <w:sz w:val="32"/>
          <w:szCs w:val="32"/>
          <w:u w:val="single"/>
          <w:lang w:val="hr-HR"/>
        </w:rPr>
        <w:t xml:space="preserve"> kopije dokumenata moraju biti ovjerene.</w:t>
      </w:r>
    </w:p>
    <w:p w14:paraId="56A5A345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- U toku trajanja Javnog oglasa svi zainteresovani imaju mogućnost na licu mjesta da pregledaju poslovni prostore                      </w:t>
      </w:r>
    </w:p>
    <w:p w14:paraId="2B757E16" w14:textId="77777777" w:rsidR="00893F7C" w:rsidRPr="00957A78" w:rsidRDefault="00893F7C" w:rsidP="00893F7C">
      <w:pPr>
        <w:jc w:val="both"/>
        <w:rPr>
          <w:bCs/>
          <w:iCs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Obrazac sa potrebnom dokumentacijom i prijavni list za učešće na Javnom oglasu zainteresovani mogu preuzeti u Općini Stari Grad Sarajevo </w:t>
      </w:r>
      <w:r>
        <w:rPr>
          <w:b/>
          <w:i/>
          <w:sz w:val="18"/>
          <w:szCs w:val="18"/>
          <w:lang w:val="hr-HR"/>
        </w:rPr>
        <w:t>(Šalter sala –šalter broj 4)</w:t>
      </w:r>
      <w:r w:rsidR="00957A78">
        <w:rPr>
          <w:b/>
          <w:i/>
          <w:sz w:val="18"/>
          <w:szCs w:val="18"/>
          <w:lang w:val="hr-HR"/>
        </w:rPr>
        <w:t xml:space="preserve"> </w:t>
      </w:r>
      <w:r w:rsidR="00957A78" w:rsidRPr="00957A78">
        <w:rPr>
          <w:bCs/>
          <w:iCs/>
          <w:sz w:val="18"/>
          <w:szCs w:val="18"/>
          <w:lang w:val="hr-HR"/>
        </w:rPr>
        <w:t>ili na općinskoj web stranici</w:t>
      </w:r>
    </w:p>
    <w:p w14:paraId="5572DAAC" w14:textId="5A542E11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Poslovne prostorije se koriste po namjeni koja je utvrđena u skladu sa </w:t>
      </w:r>
      <w:r>
        <w:rPr>
          <w:rStyle w:val="WW-DefaultParagraphFont1"/>
          <w:color w:val="000000"/>
          <w:sz w:val="18"/>
          <w:szCs w:val="18"/>
          <w:lang w:val="hr-HR"/>
        </w:rPr>
        <w:t>Odlukom o dodjeli u zakup poslovnih zgrada i poslovnih prostora Općine Stari Grad Sarajevo i rasporedu poslovnih djelatnosti na području općine Stari Grad Sarajevo</w:t>
      </w:r>
      <w:r>
        <w:rPr>
          <w:sz w:val="18"/>
          <w:szCs w:val="18"/>
          <w:lang w:val="de-DE"/>
        </w:rPr>
        <w:t xml:space="preserve"> (''Službene novine Kantona Sarajevo'', broj</w:t>
      </w:r>
      <w:r>
        <w:rPr>
          <w:rFonts w:eastAsia="Times New Roman"/>
          <w:color w:val="231F20"/>
          <w:sz w:val="18"/>
          <w:szCs w:val="18"/>
          <w:lang w:val="de-DE" w:eastAsia="ar-SA"/>
        </w:rPr>
        <w:t xml:space="preserve"> </w:t>
      </w:r>
      <w:r w:rsidR="00027D1D">
        <w:rPr>
          <w:rFonts w:eastAsia="Times New Roman"/>
          <w:color w:val="231F20"/>
          <w:sz w:val="18"/>
          <w:szCs w:val="18"/>
          <w:lang w:val="de-DE" w:eastAsia="ar-SA"/>
        </w:rPr>
        <w:t>2/20</w:t>
      </w:r>
      <w:r w:rsidR="00202510">
        <w:rPr>
          <w:rStyle w:val="WW-DefaultParagraphFont1"/>
          <w:color w:val="000000"/>
          <w:sz w:val="18"/>
          <w:szCs w:val="18"/>
          <w:lang w:val="hr-HR"/>
        </w:rPr>
        <w:t>-Prečišćeni tekst</w:t>
      </w:r>
      <w:r w:rsidR="00502083">
        <w:rPr>
          <w:rFonts w:eastAsia="Times New Roman"/>
          <w:color w:val="231F20"/>
          <w:sz w:val="18"/>
          <w:szCs w:val="18"/>
          <w:lang w:val="de-DE" w:eastAsia="ar-SA"/>
        </w:rPr>
        <w:t>, 7/23</w:t>
      </w:r>
      <w:r w:rsidR="00AE4E01">
        <w:rPr>
          <w:rFonts w:eastAsia="Times New Roman"/>
          <w:color w:val="231F20"/>
          <w:sz w:val="18"/>
          <w:szCs w:val="18"/>
          <w:lang w:val="de-DE" w:eastAsia="ar-SA"/>
        </w:rPr>
        <w:t xml:space="preserve">, </w:t>
      </w:r>
      <w:r w:rsidR="00502083">
        <w:rPr>
          <w:rFonts w:eastAsia="Times New Roman"/>
          <w:color w:val="231F20"/>
          <w:sz w:val="18"/>
          <w:szCs w:val="18"/>
          <w:lang w:val="de-DE" w:eastAsia="ar-SA"/>
        </w:rPr>
        <w:t>21/23</w:t>
      </w:r>
      <w:r w:rsidR="00AE4E01">
        <w:rPr>
          <w:rFonts w:eastAsia="Times New Roman"/>
          <w:color w:val="231F20"/>
          <w:sz w:val="18"/>
          <w:szCs w:val="18"/>
          <w:lang w:val="de-DE" w:eastAsia="ar-SA"/>
        </w:rPr>
        <w:t xml:space="preserve"> i 19/24</w:t>
      </w:r>
      <w:r>
        <w:rPr>
          <w:sz w:val="18"/>
          <w:szCs w:val="18"/>
          <w:lang w:val="de-DE"/>
        </w:rPr>
        <w:t>), koju izdaje općinska Služba za privredu</w:t>
      </w:r>
    </w:p>
    <w:p w14:paraId="323BD9AB" w14:textId="0D9B3BD6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Nepotpune i neblagovremene prijave se odbacuju i neće se uzeti u razmatranje. Zainteresirani dodatne informacije mogu dobiti u Službi za privredu, neposredno ili putem telefona </w:t>
      </w:r>
      <w:r w:rsidR="00964361">
        <w:rPr>
          <w:sz w:val="18"/>
          <w:szCs w:val="18"/>
          <w:lang w:val="hr-HR"/>
        </w:rPr>
        <w:t>033/</w:t>
      </w:r>
      <w:r>
        <w:rPr>
          <w:sz w:val="18"/>
          <w:szCs w:val="18"/>
          <w:lang w:val="hr-HR"/>
        </w:rPr>
        <w:t>282-350</w:t>
      </w:r>
      <w:r w:rsidR="00964361">
        <w:rPr>
          <w:sz w:val="18"/>
          <w:szCs w:val="18"/>
          <w:lang w:val="hr-HR"/>
        </w:rPr>
        <w:t xml:space="preserve"> i 033/282-359</w:t>
      </w:r>
    </w:p>
    <w:p w14:paraId="3D1A3F27" w14:textId="77777777" w:rsidR="00893F7C" w:rsidRDefault="00893F7C" w:rsidP="00893F7C">
      <w:pPr>
        <w:jc w:val="both"/>
        <w:rPr>
          <w:sz w:val="18"/>
          <w:szCs w:val="18"/>
          <w:lang w:val="hr-HR"/>
        </w:rPr>
      </w:pPr>
    </w:p>
    <w:p w14:paraId="32F58054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 </w:t>
      </w:r>
      <w:r>
        <w:rPr>
          <w:b/>
          <w:bCs/>
          <w:sz w:val="18"/>
          <w:szCs w:val="18"/>
          <w:lang w:val="hr-HR"/>
        </w:rPr>
        <w:t xml:space="preserve">Ovaj </w:t>
      </w:r>
      <w:r>
        <w:rPr>
          <w:b/>
          <w:sz w:val="18"/>
          <w:szCs w:val="18"/>
          <w:lang w:val="hr-HR"/>
        </w:rPr>
        <w:t>Javni oglas je objavljen u sredstvima informisanja (jedan list dnevne štampe), web stranici Općine Stari Grad Sarajevo</w:t>
      </w:r>
      <w:r>
        <w:t xml:space="preserve"> </w:t>
      </w:r>
      <w:hyperlink r:id="rId6" w:history="1">
        <w:r>
          <w:rPr>
            <w:rStyle w:val="Hyperlink"/>
            <w:b/>
            <w:color w:val="000000"/>
            <w:sz w:val="18"/>
            <w:szCs w:val="18"/>
          </w:rPr>
          <w:t>www.starigrad.ba</w:t>
        </w:r>
      </w:hyperlink>
      <w:r w:rsidR="00957A78">
        <w:rPr>
          <w:rStyle w:val="Hyperlink"/>
          <w:b/>
          <w:color w:val="000000"/>
          <w:sz w:val="18"/>
          <w:szCs w:val="18"/>
        </w:rPr>
        <w:t xml:space="preserve"> i </w:t>
      </w:r>
      <w:r w:rsidR="00957A78">
        <w:rPr>
          <w:b/>
          <w:sz w:val="18"/>
          <w:szCs w:val="18"/>
          <w:lang w:val="hr-HR"/>
        </w:rPr>
        <w:t>oglasnoj ploči.</w:t>
      </w:r>
    </w:p>
    <w:p w14:paraId="0F48E318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</w:t>
      </w:r>
      <w:r>
        <w:rPr>
          <w:b/>
          <w:bCs/>
          <w:sz w:val="18"/>
          <w:szCs w:val="18"/>
          <w:lang w:val="hr-HR"/>
        </w:rPr>
        <w:t xml:space="preserve"> Rok za podnošenje prijava je 8  (osam) dana od dana posljednjeg objavljivanja u dnevnoj štampi na adresu:  </w:t>
      </w:r>
    </w:p>
    <w:p w14:paraId="7A3CDB9E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Općina Stari Grad Sarajevo</w:t>
      </w:r>
    </w:p>
    <w:p w14:paraId="0BC23CAE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Služba za privredu</w:t>
      </w:r>
      <w:r>
        <w:rPr>
          <w:rFonts w:eastAsia="Times New Roman"/>
          <w:b/>
          <w:bCs/>
          <w:sz w:val="18"/>
          <w:szCs w:val="18"/>
          <w:lang w:val="hr-HR"/>
        </w:rPr>
        <w:t xml:space="preserve">  </w:t>
      </w:r>
    </w:p>
    <w:p w14:paraId="359E917D" w14:textId="77777777" w:rsidR="00893F7C" w:rsidRDefault="00893F7C" w:rsidP="00893F7C">
      <w:pPr>
        <w:jc w:val="both"/>
        <w:rPr>
          <w:rFonts w:eastAsia="Times New Roman"/>
          <w:b/>
          <w:bCs/>
          <w:sz w:val="16"/>
          <w:szCs w:val="16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ul.Zelenih beretki br. 4 ,  S a r a j e v o</w:t>
      </w:r>
      <w:r w:rsidRPr="003C05D7">
        <w:rPr>
          <w:rFonts w:eastAsia="Times New Roman"/>
          <w:b/>
          <w:bCs/>
          <w:sz w:val="16"/>
          <w:szCs w:val="16"/>
          <w:lang w:val="hr-HR"/>
        </w:rPr>
        <w:t xml:space="preserve"> </w:t>
      </w:r>
    </w:p>
    <w:p w14:paraId="1F403DAE" w14:textId="77777777" w:rsidR="00893F7C" w:rsidRDefault="00893F7C" w:rsidP="00893F7C">
      <w:pPr>
        <w:jc w:val="both"/>
        <w:rPr>
          <w:rFonts w:eastAsia="Times New Roman"/>
          <w:b/>
          <w:bCs/>
          <w:sz w:val="16"/>
          <w:szCs w:val="16"/>
          <w:lang w:val="hr-HR"/>
        </w:rPr>
      </w:pPr>
    </w:p>
    <w:p w14:paraId="29447E6E" w14:textId="6D6CB940" w:rsidR="00C706F9" w:rsidRPr="00FC7AC0" w:rsidRDefault="00C706F9" w:rsidP="00C706F9">
      <w:pPr>
        <w:rPr>
          <w:rFonts w:eastAsia="Times New Roman"/>
          <w:b/>
          <w:color w:val="000000"/>
          <w:sz w:val="18"/>
          <w:szCs w:val="18"/>
          <w:lang w:val="hr-HR"/>
        </w:rPr>
      </w:pPr>
      <w:r>
        <w:rPr>
          <w:rFonts w:eastAsia="Times New Roman"/>
          <w:b/>
          <w:color w:val="000000"/>
          <w:sz w:val="18"/>
          <w:szCs w:val="18"/>
          <w:lang w:val="hr-HR"/>
        </w:rPr>
        <w:t>Sarajevo,</w:t>
      </w:r>
      <w:r w:rsidR="000D6E38">
        <w:rPr>
          <w:rFonts w:eastAsia="Times New Roman"/>
          <w:b/>
          <w:color w:val="000000"/>
          <w:sz w:val="18"/>
          <w:szCs w:val="18"/>
          <w:lang w:val="hr-HR"/>
        </w:rPr>
        <w:t xml:space="preserve"> </w:t>
      </w:r>
      <w:r w:rsidR="000B2F7E">
        <w:rPr>
          <w:rFonts w:eastAsia="Times New Roman"/>
          <w:b/>
          <w:color w:val="000000"/>
          <w:sz w:val="18"/>
          <w:szCs w:val="18"/>
          <w:lang w:val="hr-HR"/>
        </w:rPr>
        <w:t>09.12</w:t>
      </w:r>
      <w:r w:rsidR="00B7626A">
        <w:rPr>
          <w:rFonts w:eastAsia="Times New Roman"/>
          <w:b/>
          <w:color w:val="000000"/>
          <w:sz w:val="18"/>
          <w:szCs w:val="18"/>
          <w:lang w:val="hr-HR"/>
        </w:rPr>
        <w:t>.2024</w:t>
      </w:r>
      <w:r>
        <w:rPr>
          <w:rFonts w:eastAsia="Times New Roman"/>
          <w:b/>
          <w:color w:val="000000"/>
          <w:sz w:val="18"/>
          <w:szCs w:val="18"/>
          <w:lang w:val="hr-HR"/>
        </w:rPr>
        <w:t xml:space="preserve">. godine                                 </w:t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  <w:t xml:space="preserve">                                                                                                                      </w:t>
      </w:r>
    </w:p>
    <w:p w14:paraId="43B3010D" w14:textId="67745C04" w:rsidR="00C706F9" w:rsidRPr="00DF2B58" w:rsidRDefault="00C706F9" w:rsidP="00C706F9">
      <w:pPr>
        <w:pStyle w:val="BodyText2"/>
        <w:tabs>
          <w:tab w:val="left" w:pos="10260"/>
        </w:tabs>
        <w:rPr>
          <w:b/>
          <w:color w:val="000000"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Broj: 09-45</w:t>
      </w:r>
      <w:r w:rsidR="000B2F7E">
        <w:rPr>
          <w:b/>
          <w:sz w:val="18"/>
          <w:szCs w:val="18"/>
          <w:lang w:val="hr-HR"/>
        </w:rPr>
        <w:t>-10083</w:t>
      </w:r>
      <w:r w:rsidR="00B7626A">
        <w:rPr>
          <w:b/>
          <w:sz w:val="18"/>
          <w:szCs w:val="18"/>
          <w:lang w:val="hr-HR"/>
        </w:rPr>
        <w:t>/24</w:t>
      </w:r>
      <w:r>
        <w:rPr>
          <w:b/>
          <w:sz w:val="18"/>
          <w:szCs w:val="18"/>
          <w:lang w:val="hr-HR"/>
        </w:rPr>
        <w:tab/>
        <w:t xml:space="preserve">    </w:t>
      </w:r>
      <w:r>
        <w:rPr>
          <w:rFonts w:eastAsia="Times New Roman"/>
          <w:b/>
          <w:color w:val="000000"/>
          <w:sz w:val="18"/>
          <w:szCs w:val="18"/>
          <w:lang w:val="hr-HR"/>
        </w:rPr>
        <w:t xml:space="preserve"> </w:t>
      </w:r>
      <w:r w:rsidR="00B7626A">
        <w:rPr>
          <w:rFonts w:eastAsia="Times New Roman"/>
          <w:b/>
          <w:color w:val="000000"/>
          <w:sz w:val="18"/>
          <w:szCs w:val="18"/>
          <w:lang w:val="hr-HR"/>
        </w:rPr>
        <w:t>OPĆINSKI NAČELNIK</w:t>
      </w:r>
    </w:p>
    <w:p w14:paraId="521ED370" w14:textId="2153C275" w:rsidR="008D7D90" w:rsidRPr="001902FE" w:rsidRDefault="00C706F9" w:rsidP="00C706F9">
      <w:r>
        <w:rPr>
          <w:b/>
          <w:color w:val="000000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626A">
        <w:rPr>
          <w:b/>
          <w:color w:val="000000"/>
          <w:sz w:val="18"/>
          <w:szCs w:val="18"/>
          <w:lang w:val="hr-HR"/>
        </w:rPr>
        <w:t>Irfan Čengić</w:t>
      </w:r>
      <w:r>
        <w:rPr>
          <w:b/>
          <w:color w:val="000000"/>
          <w:sz w:val="18"/>
          <w:szCs w:val="18"/>
          <w:lang w:val="hr-HR"/>
        </w:rPr>
        <w:t xml:space="preserve"> </w:t>
      </w:r>
      <w:r>
        <w:tab/>
      </w:r>
    </w:p>
    <w:sectPr w:rsidR="008D7D90" w:rsidRPr="001902FE" w:rsidSect="005A008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282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42B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B3D"/>
    <w:multiLevelType w:val="hybridMultilevel"/>
    <w:tmpl w:val="D4820FC0"/>
    <w:lvl w:ilvl="0" w:tplc="8BD032E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DCD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1C6"/>
    <w:multiLevelType w:val="hybridMultilevel"/>
    <w:tmpl w:val="7EC81B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0EB2"/>
    <w:multiLevelType w:val="hybridMultilevel"/>
    <w:tmpl w:val="7388A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6902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651835">
    <w:abstractNumId w:val="2"/>
  </w:num>
  <w:num w:numId="3" w16cid:durableId="508526531">
    <w:abstractNumId w:val="6"/>
  </w:num>
  <w:num w:numId="4" w16cid:durableId="763259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1775">
    <w:abstractNumId w:val="0"/>
  </w:num>
  <w:num w:numId="6" w16cid:durableId="109403547">
    <w:abstractNumId w:val="3"/>
  </w:num>
  <w:num w:numId="7" w16cid:durableId="1936011422">
    <w:abstractNumId w:val="1"/>
  </w:num>
  <w:num w:numId="8" w16cid:durableId="2065520464">
    <w:abstractNumId w:val="5"/>
  </w:num>
  <w:num w:numId="9" w16cid:durableId="71200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45"/>
    <w:rsid w:val="00027D1D"/>
    <w:rsid w:val="00030845"/>
    <w:rsid w:val="000463FE"/>
    <w:rsid w:val="00067D07"/>
    <w:rsid w:val="000723D6"/>
    <w:rsid w:val="000818EA"/>
    <w:rsid w:val="00082B4C"/>
    <w:rsid w:val="0008622C"/>
    <w:rsid w:val="00097722"/>
    <w:rsid w:val="000A0C72"/>
    <w:rsid w:val="000A1E43"/>
    <w:rsid w:val="000B2F7E"/>
    <w:rsid w:val="000D488E"/>
    <w:rsid w:val="000D6E38"/>
    <w:rsid w:val="00132341"/>
    <w:rsid w:val="0014082D"/>
    <w:rsid w:val="001512B6"/>
    <w:rsid w:val="001554CD"/>
    <w:rsid w:val="001902FE"/>
    <w:rsid w:val="00202510"/>
    <w:rsid w:val="00221ECC"/>
    <w:rsid w:val="002306B2"/>
    <w:rsid w:val="00243BE6"/>
    <w:rsid w:val="002A422C"/>
    <w:rsid w:val="002D5675"/>
    <w:rsid w:val="0030747D"/>
    <w:rsid w:val="00376D55"/>
    <w:rsid w:val="0038270A"/>
    <w:rsid w:val="003B2B46"/>
    <w:rsid w:val="003B393C"/>
    <w:rsid w:val="00404D36"/>
    <w:rsid w:val="00405A4D"/>
    <w:rsid w:val="00417A3C"/>
    <w:rsid w:val="0042069E"/>
    <w:rsid w:val="00431C41"/>
    <w:rsid w:val="00477148"/>
    <w:rsid w:val="004A2CC3"/>
    <w:rsid w:val="004B3226"/>
    <w:rsid w:val="0050185E"/>
    <w:rsid w:val="00502083"/>
    <w:rsid w:val="005078E6"/>
    <w:rsid w:val="005125B4"/>
    <w:rsid w:val="00540F96"/>
    <w:rsid w:val="005445C7"/>
    <w:rsid w:val="005566D0"/>
    <w:rsid w:val="005719A9"/>
    <w:rsid w:val="005A0084"/>
    <w:rsid w:val="005A3A4F"/>
    <w:rsid w:val="005B068B"/>
    <w:rsid w:val="005E7C06"/>
    <w:rsid w:val="005F658F"/>
    <w:rsid w:val="00617BBA"/>
    <w:rsid w:val="006318E1"/>
    <w:rsid w:val="00671748"/>
    <w:rsid w:val="00695F72"/>
    <w:rsid w:val="006B7B85"/>
    <w:rsid w:val="006C28DF"/>
    <w:rsid w:val="00716470"/>
    <w:rsid w:val="007245E9"/>
    <w:rsid w:val="007408A5"/>
    <w:rsid w:val="00740FCF"/>
    <w:rsid w:val="00772141"/>
    <w:rsid w:val="007A3EE9"/>
    <w:rsid w:val="007C0D45"/>
    <w:rsid w:val="00820956"/>
    <w:rsid w:val="00831194"/>
    <w:rsid w:val="0083476F"/>
    <w:rsid w:val="008606FD"/>
    <w:rsid w:val="008757A9"/>
    <w:rsid w:val="00893F7C"/>
    <w:rsid w:val="008D7D90"/>
    <w:rsid w:val="008E0FF7"/>
    <w:rsid w:val="009239B3"/>
    <w:rsid w:val="00925B78"/>
    <w:rsid w:val="00941237"/>
    <w:rsid w:val="00957A78"/>
    <w:rsid w:val="00964361"/>
    <w:rsid w:val="0096684A"/>
    <w:rsid w:val="00975E38"/>
    <w:rsid w:val="009C64F0"/>
    <w:rsid w:val="009E15DE"/>
    <w:rsid w:val="00A018D0"/>
    <w:rsid w:val="00A06792"/>
    <w:rsid w:val="00A32B68"/>
    <w:rsid w:val="00A6391F"/>
    <w:rsid w:val="00A65004"/>
    <w:rsid w:val="00AA78AA"/>
    <w:rsid w:val="00AE4E01"/>
    <w:rsid w:val="00B42C2E"/>
    <w:rsid w:val="00B7626A"/>
    <w:rsid w:val="00BA384E"/>
    <w:rsid w:val="00BC35FE"/>
    <w:rsid w:val="00BF359F"/>
    <w:rsid w:val="00C31600"/>
    <w:rsid w:val="00C47DC4"/>
    <w:rsid w:val="00C51764"/>
    <w:rsid w:val="00C63F2C"/>
    <w:rsid w:val="00C706F9"/>
    <w:rsid w:val="00C732F9"/>
    <w:rsid w:val="00C96ED5"/>
    <w:rsid w:val="00CB342D"/>
    <w:rsid w:val="00CD63E5"/>
    <w:rsid w:val="00D22D70"/>
    <w:rsid w:val="00D54B68"/>
    <w:rsid w:val="00DE59B9"/>
    <w:rsid w:val="00E32C62"/>
    <w:rsid w:val="00E33C36"/>
    <w:rsid w:val="00E41065"/>
    <w:rsid w:val="00E55D4B"/>
    <w:rsid w:val="00E560E9"/>
    <w:rsid w:val="00E72273"/>
    <w:rsid w:val="00E808E4"/>
    <w:rsid w:val="00E81479"/>
    <w:rsid w:val="00E92E31"/>
    <w:rsid w:val="00E96304"/>
    <w:rsid w:val="00EA4A29"/>
    <w:rsid w:val="00EA701E"/>
    <w:rsid w:val="00ED3D2A"/>
    <w:rsid w:val="00EF2E79"/>
    <w:rsid w:val="00EF4BDF"/>
    <w:rsid w:val="00EF734A"/>
    <w:rsid w:val="00F31579"/>
    <w:rsid w:val="00F54900"/>
    <w:rsid w:val="00FB13E8"/>
    <w:rsid w:val="00F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76D2"/>
  <w15:docId w15:val="{F8FB93DB-DF8D-4380-93D3-6CCBEEB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308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84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845"/>
    <w:pPr>
      <w:ind w:left="720"/>
      <w:contextualSpacing/>
    </w:pPr>
  </w:style>
  <w:style w:type="character" w:customStyle="1" w:styleId="WW-DefaultParagraphFont1">
    <w:name w:val="WW-Default Paragraph Font1"/>
    <w:rsid w:val="00030845"/>
  </w:style>
  <w:style w:type="paragraph" w:customStyle="1" w:styleId="Caption1">
    <w:name w:val="Caption1"/>
    <w:basedOn w:val="Normal"/>
    <w:rsid w:val="00AA78AA"/>
    <w:pPr>
      <w:suppressLineNumbers/>
      <w:spacing w:before="120" w:after="120"/>
    </w:pPr>
    <w:rPr>
      <w:i/>
      <w:iCs/>
      <w:kern w:val="1"/>
    </w:rPr>
  </w:style>
  <w:style w:type="paragraph" w:styleId="BodyText2">
    <w:name w:val="Body Text 2"/>
    <w:basedOn w:val="Normal"/>
    <w:link w:val="BodyText2Char"/>
    <w:uiPriority w:val="99"/>
    <w:unhideWhenUsed/>
    <w:rsid w:val="008D7D90"/>
    <w:pPr>
      <w:spacing w:after="120" w:line="480" w:lineRule="auto"/>
    </w:pPr>
    <w:rPr>
      <w:kern w:val="1"/>
    </w:rPr>
  </w:style>
  <w:style w:type="character" w:customStyle="1" w:styleId="BodyText2Char">
    <w:name w:val="Body Text 2 Char"/>
    <w:basedOn w:val="DefaultParagraphFont"/>
    <w:link w:val="BodyText2"/>
    <w:uiPriority w:val="99"/>
    <w:rsid w:val="008D7D9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yperlink">
    <w:name w:val="Hyperlink"/>
    <w:rsid w:val="008D7D9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igrad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BFB6-0FA7-4665-922C-9E57519B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</dc:creator>
  <cp:lastModifiedBy>Nedim Brdaric</cp:lastModifiedBy>
  <cp:revision>77</cp:revision>
  <cp:lastPrinted>2023-10-06T12:50:00Z</cp:lastPrinted>
  <dcterms:created xsi:type="dcterms:W3CDTF">2021-02-02T10:18:00Z</dcterms:created>
  <dcterms:modified xsi:type="dcterms:W3CDTF">2024-12-09T12:32:00Z</dcterms:modified>
</cp:coreProperties>
</file>