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CB" w:rsidRDefault="00C61BCB" w:rsidP="00C61BCB">
      <w:pPr>
        <w:rPr>
          <w:b/>
          <w:lang w:val="bs-Latn-BA" w:eastAsia="en-US"/>
        </w:rPr>
      </w:pPr>
    </w:p>
    <w:p w:rsidR="000D26A0" w:rsidRDefault="000D26A0" w:rsidP="00C61BCB">
      <w:pPr>
        <w:rPr>
          <w:b/>
          <w:lang w:val="bs-Latn-BA" w:eastAsia="en-US"/>
        </w:rPr>
      </w:pPr>
    </w:p>
    <w:p w:rsidR="000D26A0" w:rsidRDefault="000D26A0" w:rsidP="00C61BCB">
      <w:pPr>
        <w:rPr>
          <w:b/>
          <w:lang w:val="bs-Latn-BA" w:eastAsia="en-US"/>
        </w:rPr>
      </w:pPr>
    </w:p>
    <w:p w:rsidR="00C61BCB" w:rsidRDefault="00C61BCB" w:rsidP="00C61BCB">
      <w:r>
        <w:rPr>
          <w:b/>
          <w:lang w:val="bs-Latn-BA" w:eastAsia="en-US"/>
        </w:rPr>
        <w:t xml:space="preserve"> 1. OPĆINA STARI GRAD SARAJEVO</w:t>
      </w:r>
      <w:r>
        <w:rPr>
          <w:lang w:val="bs-Latn-BA" w:eastAsia="en-US"/>
        </w:rPr>
        <w:t xml:space="preserve">, ul. Zelenih beretki broj 4, koju zastupa Općinski  </w:t>
      </w:r>
    </w:p>
    <w:p w:rsidR="00C61BCB" w:rsidRDefault="00C61BCB" w:rsidP="00C61BCB">
      <w:r>
        <w:rPr>
          <w:b/>
          <w:lang w:val="bs-Latn-BA" w:eastAsia="en-US"/>
        </w:rPr>
        <w:t xml:space="preserve">    </w:t>
      </w:r>
      <w:r w:rsidRPr="00C14817">
        <w:rPr>
          <w:bCs/>
          <w:lang w:val="bs-Latn-BA" w:eastAsia="en-US"/>
        </w:rPr>
        <w:t>nač</w:t>
      </w:r>
      <w:r>
        <w:rPr>
          <w:lang w:val="bs-Latn-BA" w:eastAsia="en-US"/>
        </w:rPr>
        <w:t xml:space="preserve">elnik mr. Ibrahim Hadžibajrić (u daljem tekstu: Ugovorni organ) </w:t>
      </w:r>
    </w:p>
    <w:p w:rsidR="00C61BCB" w:rsidRDefault="00C61BCB" w:rsidP="00C61BCB">
      <w:r>
        <w:rPr>
          <w:lang w:val="bs-Latn-BA" w:eastAsia="en-US"/>
        </w:rPr>
        <w:t xml:space="preserve">    ID broj: 4200738880009</w:t>
      </w:r>
    </w:p>
    <w:p w:rsidR="00C61BCB" w:rsidRDefault="00C61BCB" w:rsidP="00C61BCB">
      <w:r>
        <w:rPr>
          <w:lang w:val="bs-Latn-BA" w:eastAsia="en-US"/>
        </w:rPr>
        <w:t xml:space="preserve">    PDV: 200738880009</w:t>
      </w:r>
      <w:r>
        <w:rPr>
          <w:lang w:val="bs-Latn-BA" w:eastAsia="en-US"/>
        </w:rPr>
        <w:tab/>
      </w:r>
    </w:p>
    <w:p w:rsidR="00C61BCB" w:rsidRDefault="00C61BCB" w:rsidP="00C61BCB">
      <w:r>
        <w:rPr>
          <w:lang w:val="bs-Latn-BA" w:eastAsia="en-US"/>
        </w:rPr>
        <w:t xml:space="preserve">    Telefon: 033/282-421</w:t>
      </w:r>
    </w:p>
    <w:p w:rsidR="00C61BCB" w:rsidRDefault="00C61BCB" w:rsidP="00C61BCB">
      <w:r>
        <w:rPr>
          <w:lang w:val="bs-Latn-BA" w:eastAsia="en-US"/>
        </w:rPr>
        <w:t xml:space="preserve">    Fax: 033/220-804</w:t>
      </w:r>
    </w:p>
    <w:p w:rsidR="00C61BCB" w:rsidRDefault="00C61BCB" w:rsidP="00C61BCB">
      <w:pPr>
        <w:rPr>
          <w:lang w:val="bs-Latn-BA" w:eastAsia="en-US"/>
        </w:rPr>
      </w:pPr>
      <w:r>
        <w:rPr>
          <w:lang w:val="bs-Latn-BA" w:eastAsia="en-US"/>
        </w:rPr>
        <w:t xml:space="preserve">    e-mail: </w:t>
      </w:r>
      <w:hyperlink r:id="rId6" w:history="1">
        <w:r w:rsidRPr="009A223C">
          <w:rPr>
            <w:rStyle w:val="Hyperlink"/>
            <w:lang w:val="bs-Latn-BA" w:eastAsia="en-US"/>
          </w:rPr>
          <w:t>info@starigrad.ba</w:t>
        </w:r>
      </w:hyperlink>
    </w:p>
    <w:p w:rsidR="00C61BCB" w:rsidRDefault="00C61BCB" w:rsidP="00C61BCB">
      <w:pPr>
        <w:rPr>
          <w:lang w:val="bs-Latn-BA" w:eastAsia="en-US"/>
        </w:rPr>
      </w:pPr>
    </w:p>
    <w:p w:rsidR="00C61BCB" w:rsidRDefault="00C61BCB" w:rsidP="00C61BCB">
      <w:pPr>
        <w:rPr>
          <w:lang w:val="bs-Latn-BA" w:eastAsia="en-US"/>
        </w:rPr>
      </w:pPr>
    </w:p>
    <w:p w:rsidR="00C61BCB" w:rsidRDefault="00C61BCB" w:rsidP="00C61BCB">
      <w:pPr>
        <w:rPr>
          <w:lang w:val="bs-Latn-BA" w:eastAsia="en-US"/>
        </w:rPr>
      </w:pPr>
      <w:r>
        <w:rPr>
          <w:b/>
          <w:lang w:val="bs-Latn-BA" w:eastAsia="en-US"/>
        </w:rPr>
        <w:t xml:space="preserve">2. „SACOM“ d.o.o. Sarajevo, </w:t>
      </w:r>
      <w:r>
        <w:rPr>
          <w:lang w:val="bs-Latn-BA" w:eastAsia="en-US"/>
        </w:rPr>
        <w:t>sa sjedištem u ulici Luka bb, 71380 Ilijaš</w:t>
      </w:r>
      <w:r>
        <w:t xml:space="preserve"> </w:t>
      </w:r>
      <w:r>
        <w:rPr>
          <w:lang w:val="bs-Latn-BA" w:eastAsia="en-US"/>
        </w:rPr>
        <w:t>koga zastupa</w:t>
      </w:r>
    </w:p>
    <w:p w:rsidR="00C61BCB" w:rsidRPr="004D67DE" w:rsidRDefault="00C61BCB" w:rsidP="00C61BCB">
      <w:pPr>
        <w:rPr>
          <w:lang w:val="bs-Latn-BA" w:eastAsia="en-US"/>
        </w:rPr>
      </w:pPr>
      <w:r>
        <w:rPr>
          <w:lang w:val="bs-Latn-BA" w:eastAsia="en-US"/>
        </w:rPr>
        <w:t xml:space="preserve">    direktor Muratović Kadrija (u daljem tekstu: Izvođač)    </w:t>
      </w:r>
    </w:p>
    <w:p w:rsidR="00C61BCB" w:rsidRDefault="00C61BCB" w:rsidP="00C61BCB">
      <w:r>
        <w:rPr>
          <w:lang w:val="bs-Latn-BA" w:eastAsia="en-US"/>
        </w:rPr>
        <w:t xml:space="preserve">    ID broj: 4200814900006</w:t>
      </w:r>
    </w:p>
    <w:p w:rsidR="00C61BCB" w:rsidRDefault="00C61BCB" w:rsidP="00C61BCB">
      <w:r>
        <w:rPr>
          <w:lang w:val="bs-Latn-BA" w:eastAsia="en-US"/>
        </w:rPr>
        <w:t xml:space="preserve">    PDV broj: 200814900006</w:t>
      </w:r>
    </w:p>
    <w:p w:rsidR="00C61BCB" w:rsidRDefault="00C61BCB" w:rsidP="00C61BCB">
      <w:r>
        <w:rPr>
          <w:lang w:val="bs-Latn-BA" w:eastAsia="en-US"/>
        </w:rPr>
        <w:t xml:space="preserve">    Telefon: +38733255870</w:t>
      </w:r>
    </w:p>
    <w:p w:rsidR="00C61BCB" w:rsidRDefault="00C61BCB" w:rsidP="00C61BCB">
      <w:r>
        <w:rPr>
          <w:lang w:val="bs-Latn-BA" w:eastAsia="en-US"/>
        </w:rPr>
        <w:t xml:space="preserve">    Fax: +38733255876</w:t>
      </w:r>
    </w:p>
    <w:p w:rsidR="00C61BCB" w:rsidRDefault="0050243A" w:rsidP="00C61BCB">
      <w:r>
        <w:rPr>
          <w:lang w:val="bs-Latn-BA" w:eastAsia="en-US"/>
        </w:rPr>
        <w:t xml:space="preserve">    E-mail</w:t>
      </w:r>
      <w:r w:rsidR="00C61BCB">
        <w:rPr>
          <w:b/>
          <w:lang w:val="bs-Latn-BA" w:eastAsia="en-US"/>
        </w:rPr>
        <w:t xml:space="preserve">: </w:t>
      </w:r>
      <w:hyperlink r:id="rId7" w:history="1">
        <w:r w:rsidR="00C61BCB" w:rsidRPr="009A223C">
          <w:rPr>
            <w:rStyle w:val="Hyperlink"/>
          </w:rPr>
          <w:t>sacomdoo@gmail.com</w:t>
        </w:r>
      </w:hyperlink>
    </w:p>
    <w:p w:rsidR="00C61BCB" w:rsidRDefault="00C61BCB" w:rsidP="00C61BCB"/>
    <w:p w:rsidR="00C61BCB" w:rsidRDefault="00C61BCB" w:rsidP="00C61BCB">
      <w:pPr>
        <w:rPr>
          <w:b/>
          <w:bCs/>
          <w:lang w:val="bs-Latn-BA" w:eastAsia="en-US"/>
        </w:rPr>
      </w:pPr>
    </w:p>
    <w:p w:rsidR="00C61BCB" w:rsidRDefault="00C61BCB" w:rsidP="00C61BCB">
      <w:pPr>
        <w:jc w:val="center"/>
      </w:pPr>
      <w:r>
        <w:rPr>
          <w:b/>
          <w:bCs/>
          <w:lang w:val="bs-Latn-BA" w:eastAsia="en-US"/>
        </w:rPr>
        <w:t>Strane u okvirnom sporazumu saglasno konstatuju:</w:t>
      </w:r>
    </w:p>
    <w:p w:rsidR="00C61BCB" w:rsidRDefault="00C61BCB" w:rsidP="00C61BCB">
      <w:pPr>
        <w:rPr>
          <w:b/>
          <w:bCs/>
          <w:lang w:val="bs-Latn-BA" w:eastAsia="en-US"/>
        </w:rPr>
      </w:pPr>
    </w:p>
    <w:p w:rsidR="00C61BCB" w:rsidRDefault="00C61BCB" w:rsidP="00C61BCB">
      <w:pPr>
        <w:jc w:val="both"/>
        <w:rPr>
          <w:lang w:val="bs-Latn-BA" w:eastAsia="en-US"/>
        </w:rPr>
      </w:pPr>
      <w:r>
        <w:rPr>
          <w:lang w:val="bs-Latn-BA" w:eastAsia="en-US"/>
        </w:rPr>
        <w:t xml:space="preserve">- da je Ugovorni organ u skladu sa Zakonom o javnim nabavkama („Službeni glasnik BiH“, broj 39/14) proveo postupak javne nabavke - Otvoreni postupak - E-Aukcija  za: </w:t>
      </w:r>
      <w:r w:rsidRPr="00C14817">
        <w:rPr>
          <w:b/>
          <w:bCs/>
          <w:lang w:val="hr-HR"/>
        </w:rPr>
        <w:t xml:space="preserve">Izvođenje radova na postavljanju i održavanju saobraćajne signalizacije, nabavka opreme i posebnih objekata na cesti za smirivanje saobraćaja na području Općine Stari Grad Sarajevo </w:t>
      </w:r>
      <w:r w:rsidRPr="00C14817">
        <w:rPr>
          <w:b/>
          <w:bCs/>
        </w:rPr>
        <w:t>za period 01.03.2022. godine zaključno sa 31.12.2024.</w:t>
      </w:r>
      <w:r>
        <w:rPr>
          <w:b/>
          <w:bCs/>
        </w:rPr>
        <w:t xml:space="preserve"> </w:t>
      </w:r>
      <w:r w:rsidRPr="00C14817">
        <w:rPr>
          <w:b/>
          <w:bCs/>
        </w:rPr>
        <w:t>godine</w:t>
      </w:r>
      <w:r>
        <w:t>,</w:t>
      </w:r>
      <w:r>
        <w:rPr>
          <w:lang w:val="bs-Latn-BA" w:eastAsia="en-US"/>
        </w:rPr>
        <w:t xml:space="preserve"> sa ciljem zaključivanja okvirnog sporazuma sa 1 (jednim) Izvođačem. </w:t>
      </w:r>
    </w:p>
    <w:p w:rsidR="00C61BCB" w:rsidRPr="00C14817" w:rsidRDefault="00C61BCB" w:rsidP="00C61BCB">
      <w:pPr>
        <w:jc w:val="both"/>
        <w:rPr>
          <w:b/>
          <w:bCs/>
          <w:lang w:val="hr-HR"/>
        </w:rPr>
      </w:pPr>
    </w:p>
    <w:p w:rsidR="00C61BCB" w:rsidRDefault="00C61BCB" w:rsidP="00C61BCB">
      <w:pPr>
        <w:jc w:val="both"/>
        <w:rPr>
          <w:lang w:val="bs-Latn-BA" w:eastAsia="en-US"/>
        </w:rPr>
      </w:pPr>
      <w:r>
        <w:rPr>
          <w:lang w:val="bs-Latn-BA" w:eastAsia="en-US"/>
        </w:rPr>
        <w:t xml:space="preserve">- da je ugovorni organ donio Odluku o izboru najpovoljnijeg izvođača radova, broj: 01/1-11-547/22 od 28.02.2023. godine, u skladu sa kojom se zaključuje ovaj okvirni sporazum između ugovornog organa i izvođača. </w:t>
      </w:r>
    </w:p>
    <w:p w:rsidR="00C61BCB" w:rsidRDefault="00C61BCB" w:rsidP="00C61BCB">
      <w:pPr>
        <w:jc w:val="both"/>
      </w:pPr>
    </w:p>
    <w:p w:rsidR="00C61BCB" w:rsidRDefault="00C61BCB" w:rsidP="00C61BCB">
      <w:pPr>
        <w:jc w:val="both"/>
        <w:rPr>
          <w:lang w:val="bs-Latn-BA" w:eastAsia="en-US"/>
        </w:rPr>
      </w:pPr>
      <w:r>
        <w:rPr>
          <w:lang w:val="bs-Latn-BA" w:eastAsia="en-US"/>
        </w:rPr>
        <w:t>- da je Izvođač dostavio ponudu broj: 100/22 od 15.02.2022. godine, koja je korigovana aktom Izvođača broj: 224-1/23 od 23.03.2023. godine.</w:t>
      </w:r>
    </w:p>
    <w:p w:rsidR="00C61BCB" w:rsidRDefault="00C61BCB" w:rsidP="00C61BCB">
      <w:pPr>
        <w:jc w:val="both"/>
      </w:pPr>
    </w:p>
    <w:p w:rsidR="00C61BCB" w:rsidRPr="007E112F" w:rsidRDefault="00C61BCB" w:rsidP="00C61BCB">
      <w:pPr>
        <w:jc w:val="both"/>
        <w:rPr>
          <w:lang w:val="bs-Latn-BA" w:eastAsia="en-US"/>
        </w:rPr>
      </w:pPr>
      <w:r>
        <w:rPr>
          <w:lang w:val="bs-Latn-BA" w:eastAsia="en-US"/>
        </w:rPr>
        <w:t>- ovaj Okvirni sporazum ne predstavlja obavezu ugovornog organa na zaključivanje ugovora o  javnoj nabavci;</w:t>
      </w:r>
    </w:p>
    <w:p w:rsidR="00C61BCB" w:rsidRDefault="00C61BCB" w:rsidP="00C61BCB">
      <w:pPr>
        <w:jc w:val="both"/>
        <w:rPr>
          <w:lang w:val="bs-Latn-BA" w:eastAsia="en-US"/>
        </w:rPr>
      </w:pPr>
    </w:p>
    <w:p w:rsidR="00C61BCB" w:rsidRDefault="00C61BCB" w:rsidP="00C61BCB">
      <w:pPr>
        <w:jc w:val="both"/>
        <w:rPr>
          <w:b/>
          <w:lang w:val="bs-Latn-BA" w:eastAsia="en-US"/>
        </w:rPr>
      </w:pPr>
      <w:r>
        <w:rPr>
          <w:b/>
          <w:lang w:val="bs-Latn-BA" w:eastAsia="en-US"/>
        </w:rPr>
        <w:t xml:space="preserve">- obaveza nastaje zaključivanjem pojedinačnog ugovora o javnoj nabavci na osnovu ovog Okvirnog sporazuma. </w:t>
      </w:r>
    </w:p>
    <w:p w:rsidR="00C61BCB" w:rsidRDefault="00C61BCB" w:rsidP="00C61BCB">
      <w:pPr>
        <w:jc w:val="both"/>
      </w:pPr>
    </w:p>
    <w:p w:rsidR="00C61BCB" w:rsidRDefault="00C61BCB" w:rsidP="00C61BCB">
      <w:pPr>
        <w:jc w:val="both"/>
        <w:rPr>
          <w:b/>
          <w:lang w:val="bs-Latn-BA" w:eastAsia="en-US"/>
        </w:rPr>
      </w:pPr>
    </w:p>
    <w:p w:rsidR="00C61BCB" w:rsidRDefault="00C61BCB" w:rsidP="00C61BCB">
      <w:pPr>
        <w:jc w:val="both"/>
        <w:rPr>
          <w:b/>
          <w:lang w:val="bs-Latn-BA" w:eastAsia="en-US"/>
        </w:rPr>
      </w:pPr>
    </w:p>
    <w:p w:rsidR="00C61BCB" w:rsidRDefault="00C61BCB" w:rsidP="00C61BCB">
      <w:pPr>
        <w:jc w:val="both"/>
        <w:rPr>
          <w:b/>
          <w:lang w:val="bs-Latn-BA" w:eastAsia="en-US"/>
        </w:rPr>
      </w:pPr>
    </w:p>
    <w:p w:rsidR="00C61BCB" w:rsidRDefault="00C61BCB" w:rsidP="00C61BCB">
      <w:pPr>
        <w:jc w:val="both"/>
        <w:rPr>
          <w:b/>
          <w:lang w:val="bs-Latn-BA" w:eastAsia="en-US"/>
        </w:rPr>
      </w:pPr>
    </w:p>
    <w:p w:rsidR="000D26A0" w:rsidRDefault="000D26A0" w:rsidP="00C61BCB">
      <w:pPr>
        <w:jc w:val="both"/>
        <w:rPr>
          <w:b/>
          <w:lang w:val="bs-Latn-BA" w:eastAsia="en-US"/>
        </w:rPr>
      </w:pPr>
    </w:p>
    <w:p w:rsidR="000D26A0" w:rsidRDefault="000D26A0" w:rsidP="00C61BCB">
      <w:pPr>
        <w:jc w:val="both"/>
        <w:rPr>
          <w:b/>
          <w:lang w:val="bs-Latn-BA" w:eastAsia="en-US"/>
        </w:rPr>
      </w:pPr>
    </w:p>
    <w:p w:rsidR="00C61BCB" w:rsidRDefault="00C61BCB" w:rsidP="00C61BCB">
      <w:pPr>
        <w:rPr>
          <w:lang w:val="bs-Latn-BA" w:eastAsia="en-US"/>
        </w:rPr>
      </w:pPr>
    </w:p>
    <w:p w:rsidR="00C61BCB" w:rsidRDefault="00C61BCB" w:rsidP="00C61BCB">
      <w:pPr>
        <w:jc w:val="center"/>
        <w:rPr>
          <w:b/>
          <w:bCs/>
          <w:color w:val="000000"/>
          <w:lang w:val="bs-Latn-BA" w:eastAsia="en-US"/>
        </w:rPr>
      </w:pPr>
      <w:r>
        <w:rPr>
          <w:b/>
          <w:bCs/>
          <w:color w:val="000000"/>
          <w:lang w:val="bs-Latn-BA" w:eastAsia="en-US"/>
        </w:rPr>
        <w:lastRenderedPageBreak/>
        <w:t>OKVIRNI SPORAZUM</w:t>
      </w:r>
    </w:p>
    <w:p w:rsidR="00C61BCB" w:rsidRDefault="00C61BCB" w:rsidP="00C61BCB">
      <w:pPr>
        <w:jc w:val="center"/>
      </w:pPr>
    </w:p>
    <w:p w:rsidR="00C61BCB" w:rsidRDefault="00C61BCB" w:rsidP="00C61BCB">
      <w:pPr>
        <w:jc w:val="center"/>
        <w:rPr>
          <w:b/>
          <w:bCs/>
        </w:rPr>
      </w:pPr>
      <w:r w:rsidRPr="00C14817">
        <w:rPr>
          <w:b/>
          <w:bCs/>
          <w:lang w:val="hr-HR"/>
        </w:rPr>
        <w:t xml:space="preserve">Izvođenje radova na postavljanju i održavanju saobraćajne signalizacije, nabavka opreme i posebnih objekata na cesti za smirivanje saobraćaja na području Općine Stari Grad Sarajevo </w:t>
      </w:r>
      <w:r w:rsidRPr="00C14817">
        <w:rPr>
          <w:b/>
          <w:bCs/>
        </w:rPr>
        <w:t>za period 01.03.2022. godine zaključno sa 31.12.2024.</w:t>
      </w:r>
      <w:r>
        <w:rPr>
          <w:b/>
          <w:bCs/>
        </w:rPr>
        <w:t xml:space="preserve"> </w:t>
      </w:r>
      <w:r w:rsidRPr="00C14817">
        <w:rPr>
          <w:b/>
          <w:bCs/>
        </w:rPr>
        <w:t>godine</w:t>
      </w:r>
    </w:p>
    <w:p w:rsidR="00C61BCB" w:rsidRDefault="00C61BCB" w:rsidP="00C61BCB">
      <w:pPr>
        <w:rPr>
          <w:b/>
          <w:bCs/>
          <w:lang w:val="bs-Latn-BA" w:eastAsia="en-US"/>
        </w:rPr>
      </w:pPr>
    </w:p>
    <w:p w:rsidR="00C61BCB" w:rsidRDefault="00C61BCB" w:rsidP="00C61BCB">
      <w:r>
        <w:rPr>
          <w:b/>
          <w:bCs/>
          <w:lang w:val="bs-Latn-BA" w:eastAsia="en-US"/>
        </w:rPr>
        <w:t>PREDMET OKVIRNOG SPORAZUMA</w:t>
      </w:r>
    </w:p>
    <w:p w:rsidR="00C61BCB" w:rsidRDefault="00C61BCB" w:rsidP="00C61BCB">
      <w:pPr>
        <w:rPr>
          <w:lang w:val="bs-Latn-BA" w:eastAsia="en-US"/>
        </w:rPr>
      </w:pPr>
    </w:p>
    <w:p w:rsidR="00C61BCB" w:rsidRDefault="00C61BCB" w:rsidP="00C61BCB">
      <w:pPr>
        <w:jc w:val="center"/>
      </w:pPr>
      <w:r>
        <w:rPr>
          <w:b/>
          <w:bCs/>
          <w:lang w:val="bs-Latn-BA" w:eastAsia="en-US"/>
        </w:rPr>
        <w:t>Član 1.</w:t>
      </w:r>
    </w:p>
    <w:p w:rsidR="00C61BCB" w:rsidRDefault="00C61BCB" w:rsidP="00C61BCB">
      <w:pPr>
        <w:rPr>
          <w:b/>
          <w:bCs/>
          <w:lang w:val="bs-Latn-BA" w:eastAsia="en-US"/>
        </w:rPr>
      </w:pPr>
    </w:p>
    <w:p w:rsidR="00C61BCB" w:rsidRPr="00E34D61" w:rsidRDefault="00C61BCB" w:rsidP="00C61BCB">
      <w:pPr>
        <w:jc w:val="both"/>
        <w:rPr>
          <w:b/>
          <w:bCs/>
          <w:lang w:val="hr-HR"/>
        </w:rPr>
      </w:pPr>
      <w:r>
        <w:rPr>
          <w:lang w:val="bs-Latn-BA" w:eastAsia="en-US"/>
        </w:rPr>
        <w:t>Predmet okvirnog sporazuma je utvrđivanje uslova za zaključivanje ugovora o javnoj nabavci  za:</w:t>
      </w:r>
      <w:r>
        <w:rPr>
          <w:b/>
          <w:bCs/>
          <w:lang w:val="bs-Latn-BA" w:eastAsia="en-US"/>
        </w:rPr>
        <w:t xml:space="preserve"> </w:t>
      </w:r>
      <w:r w:rsidRPr="00C14817">
        <w:rPr>
          <w:b/>
          <w:bCs/>
          <w:lang w:val="hr-HR"/>
        </w:rPr>
        <w:t xml:space="preserve">Izvođenje radova na postavljanju i održavanju saobraćajne signalizacije, nabavka opreme i posebnih objekata na cesti za smirivanje saobraćaja na području Općine Stari Grad Sarajevo </w:t>
      </w:r>
      <w:r w:rsidRPr="00C14817">
        <w:rPr>
          <w:b/>
          <w:bCs/>
        </w:rPr>
        <w:t>za period 01.03.2022. godine zaključno sa 31.12.2024.</w:t>
      </w:r>
      <w:r>
        <w:rPr>
          <w:b/>
          <w:bCs/>
        </w:rPr>
        <w:t xml:space="preserve"> </w:t>
      </w:r>
      <w:r w:rsidRPr="00C14817">
        <w:rPr>
          <w:b/>
          <w:bCs/>
        </w:rPr>
        <w:t>godine</w:t>
      </w:r>
      <w:r>
        <w:rPr>
          <w:b/>
          <w:bCs/>
        </w:rPr>
        <w:t xml:space="preserve"> </w:t>
      </w:r>
      <w:r>
        <w:rPr>
          <w:lang w:val="bs-Latn-BA" w:eastAsia="en-US"/>
        </w:rPr>
        <w:t>između Ugovornog organa i Izvođača, u skladu sa uslovima iz tenderske dokumentacije i Ponudom Izvođača, koja je korigovana aktom Izvođača od 23.03.2023. godine, odredbama ovog okvirnog sporazuma i stvarnim potrebama Ugovornog organa.</w:t>
      </w:r>
    </w:p>
    <w:p w:rsidR="00C61BCB" w:rsidRDefault="00C61BCB" w:rsidP="00C61BCB">
      <w:pPr>
        <w:rPr>
          <w:lang w:val="bs-Latn-BA" w:eastAsia="en-US"/>
        </w:rPr>
      </w:pPr>
    </w:p>
    <w:p w:rsidR="00C61BCB" w:rsidRDefault="00C61BCB" w:rsidP="00C61BCB">
      <w:r>
        <w:rPr>
          <w:b/>
          <w:bCs/>
          <w:lang w:val="bs-Latn-BA" w:eastAsia="en-US"/>
        </w:rPr>
        <w:t>VAŽENJE OKVIRNOG SPORAZUMA</w:t>
      </w:r>
    </w:p>
    <w:p w:rsidR="00C61BCB" w:rsidRDefault="00C61BCB" w:rsidP="00C61BCB">
      <w:pPr>
        <w:rPr>
          <w:lang w:val="bs-Latn-BA" w:eastAsia="en-US"/>
        </w:rPr>
      </w:pPr>
    </w:p>
    <w:p w:rsidR="00C61BCB" w:rsidRDefault="00C61BCB" w:rsidP="00C61BCB">
      <w:pPr>
        <w:jc w:val="center"/>
        <w:rPr>
          <w:b/>
          <w:bCs/>
          <w:lang w:val="bs-Latn-BA" w:eastAsia="en-US"/>
        </w:rPr>
      </w:pPr>
      <w:r>
        <w:rPr>
          <w:b/>
          <w:bCs/>
          <w:lang w:val="bs-Latn-BA" w:eastAsia="en-US"/>
        </w:rPr>
        <w:t>Član 2.</w:t>
      </w:r>
    </w:p>
    <w:p w:rsidR="00C61BCB" w:rsidRDefault="00C61BCB" w:rsidP="00C61BCB">
      <w:pPr>
        <w:jc w:val="center"/>
      </w:pPr>
    </w:p>
    <w:p w:rsidR="00C61BCB" w:rsidRDefault="00C61BCB" w:rsidP="00C61BCB">
      <w:r>
        <w:rPr>
          <w:lang w:val="bs-Latn-BA" w:eastAsia="en-US"/>
        </w:rPr>
        <w:t>Ovaj Okvirni sporazum se zaključuje za period 01.03.2022. godine zaključno sa 31.12.2024. godine, a stupa na snagu danom obostranog potpisivanja učesnika sporazuma.</w:t>
      </w:r>
    </w:p>
    <w:p w:rsidR="00C61BCB" w:rsidRDefault="00C61BCB" w:rsidP="00C61BCB">
      <w:pPr>
        <w:rPr>
          <w:lang w:val="bs-Latn-BA" w:eastAsia="en-US"/>
        </w:rPr>
      </w:pPr>
    </w:p>
    <w:p w:rsidR="00C61BCB" w:rsidRPr="004D67DE" w:rsidRDefault="00C61BCB" w:rsidP="00C61BCB">
      <w:r>
        <w:rPr>
          <w:b/>
          <w:bCs/>
          <w:lang w:val="bs-Latn-BA" w:eastAsia="en-US"/>
        </w:rPr>
        <w:t>CIJENE</w:t>
      </w:r>
    </w:p>
    <w:p w:rsidR="00C61BCB" w:rsidRDefault="00C61BCB" w:rsidP="00C61BCB">
      <w:pPr>
        <w:jc w:val="center"/>
      </w:pPr>
      <w:r>
        <w:rPr>
          <w:b/>
          <w:bCs/>
          <w:lang w:val="bs-Latn-BA" w:eastAsia="en-US"/>
        </w:rPr>
        <w:t>Član 3.</w:t>
      </w:r>
    </w:p>
    <w:p w:rsidR="00C61BCB" w:rsidRDefault="00C61BCB" w:rsidP="00C61BCB">
      <w:pPr>
        <w:rPr>
          <w:b/>
          <w:bCs/>
          <w:lang w:val="bs-Latn-BA" w:eastAsia="en-US"/>
        </w:rPr>
      </w:pPr>
    </w:p>
    <w:p w:rsidR="00C61BCB" w:rsidRPr="000D26A0" w:rsidRDefault="00C61BCB" w:rsidP="00C61BCB">
      <w:r>
        <w:rPr>
          <w:lang w:val="bs-Latn-BA" w:eastAsia="en-US"/>
        </w:rPr>
        <w:t>Ukupna vrijednost Okvirnog sporazuma iznosi za period 01.03.2022. godine zaključno sa 31.12.2024. godine iznosi: 58.740,00 KM bez PDV-a.</w:t>
      </w:r>
    </w:p>
    <w:p w:rsidR="00C61BCB" w:rsidRDefault="00C61BCB" w:rsidP="00C61BCB">
      <w:r>
        <w:rPr>
          <w:lang w:val="bs-Latn-BA" w:eastAsia="en-US"/>
        </w:rPr>
        <w:t xml:space="preserve">Vrijednost Okvirnog sporazuma za 1 (jednu) godinu iznosi : 19.580,00 KM bez PDV-a. </w:t>
      </w:r>
    </w:p>
    <w:p w:rsidR="00C61BCB" w:rsidRDefault="00C61BCB" w:rsidP="00C61BCB">
      <w:pPr>
        <w:rPr>
          <w:lang w:val="bs-Latn-BA" w:eastAsia="en-US"/>
        </w:rPr>
      </w:pPr>
    </w:p>
    <w:p w:rsidR="00C61BCB" w:rsidRDefault="00C61BCB" w:rsidP="00C61BCB">
      <w:pPr>
        <w:jc w:val="both"/>
      </w:pPr>
      <w:r>
        <w:rPr>
          <w:b/>
          <w:bCs/>
          <w:lang w:val="bs-Latn-BA" w:eastAsia="en-US"/>
        </w:rPr>
        <w:t>Jedinične cijene iskazane u Ponudi Izvođača, koja je korigovana aktom Izvođača od 23.03.2023. godine, bez PDV-a su fiksne i ne mogu se mijenjati za sve vrijeme važenja okvirnog sporazuma.</w:t>
      </w:r>
    </w:p>
    <w:p w:rsidR="00C61BCB" w:rsidRDefault="00C61BCB" w:rsidP="00C61BCB">
      <w:pPr>
        <w:rPr>
          <w:b/>
          <w:bCs/>
          <w:lang w:val="bs-Latn-BA" w:eastAsia="en-US"/>
        </w:rPr>
      </w:pPr>
    </w:p>
    <w:p w:rsidR="00C61BCB" w:rsidRDefault="00C61BCB" w:rsidP="00C61BCB">
      <w:r>
        <w:rPr>
          <w:b/>
          <w:bCs/>
          <w:lang w:val="bs-Latn-BA" w:eastAsia="en-US"/>
        </w:rPr>
        <w:t>NAČIN I USLOVI ZAKLJUČIVANJA POJEDINAČNIH UGOVORA</w:t>
      </w:r>
    </w:p>
    <w:p w:rsidR="00C61BCB" w:rsidRDefault="00C61BCB" w:rsidP="00C61BCB">
      <w:pPr>
        <w:rPr>
          <w:lang w:val="bs-Latn-BA" w:eastAsia="en-US"/>
        </w:rPr>
      </w:pPr>
    </w:p>
    <w:p w:rsidR="00C61BCB" w:rsidRDefault="00C61BCB" w:rsidP="00C61BCB">
      <w:pPr>
        <w:jc w:val="center"/>
      </w:pPr>
      <w:r>
        <w:rPr>
          <w:b/>
          <w:bCs/>
          <w:lang w:val="bs-Latn-BA" w:eastAsia="en-US"/>
        </w:rPr>
        <w:t>Član 4.</w:t>
      </w:r>
    </w:p>
    <w:p w:rsidR="00C61BCB" w:rsidRDefault="00C61BCB" w:rsidP="00C61BCB">
      <w:pPr>
        <w:rPr>
          <w:b/>
          <w:bCs/>
          <w:lang w:val="bs-Latn-BA" w:eastAsia="en-US"/>
        </w:rPr>
      </w:pPr>
    </w:p>
    <w:p w:rsidR="00C61BCB" w:rsidRPr="000D26A0" w:rsidRDefault="00C61BCB" w:rsidP="000D26A0">
      <w:pPr>
        <w:jc w:val="both"/>
      </w:pPr>
      <w:r>
        <w:rPr>
          <w:lang w:val="bs-Latn-BA" w:eastAsia="en-US"/>
        </w:rPr>
        <w:t xml:space="preserve">Nakon zaključenja Okvirnog sporazuma, kada nastane potreba Ugovornog organa za predmetom nabavke, Ugovorni organ će uputiti Izvođaču poziv za dostavljanje ponude u cilju zaključivanja pojedinačnog ugovora o javnoj nabavci. Poziv za dostavljanje ponude će biti upućen na adresu Izvođača. Rok za dostavljanje ponude iznosi 2 (dva) dana od dana upućivanja poziva za dostavljanje ponude. Ponuda Izvođača naročito sadrži cijenu i rokove. Izvođač je dužan da u roku od 2 (dva) dana dostavi svoju ponudu na adresu Ugovornog organa. Ponuda mora biti zasnovana na cijenama iz ponude Izvođača i ne može se mijenjati. Ugovorni organ i Izvođač će zaključiti pojedinačni ugovor o javnoj nabavci u roku od 5 (pet) od dana dostavljanja ponude, ukoliko je ista dostavljena u svemu u skladu s ovim Okvirnim sporazumom. </w:t>
      </w:r>
    </w:p>
    <w:p w:rsidR="00C61BCB" w:rsidRDefault="00C61BCB" w:rsidP="00C61BCB">
      <w:pPr>
        <w:jc w:val="center"/>
      </w:pPr>
      <w:r>
        <w:rPr>
          <w:b/>
          <w:bCs/>
          <w:lang w:val="bs-Latn-BA" w:eastAsia="en-US"/>
        </w:rPr>
        <w:lastRenderedPageBreak/>
        <w:t>Član 5.</w:t>
      </w:r>
    </w:p>
    <w:p w:rsidR="00C61BCB" w:rsidRDefault="00C61BCB" w:rsidP="00C61BCB">
      <w:pPr>
        <w:jc w:val="both"/>
        <w:rPr>
          <w:b/>
          <w:bCs/>
          <w:lang w:val="bs-Latn-BA" w:eastAsia="en-US"/>
        </w:rPr>
      </w:pPr>
    </w:p>
    <w:p w:rsidR="00C61BCB" w:rsidRPr="00D978D3" w:rsidRDefault="00C61BCB" w:rsidP="00C61BCB">
      <w:pPr>
        <w:jc w:val="both"/>
        <w:rPr>
          <w:lang w:val="bs-Latn-BA" w:eastAsia="en-US"/>
        </w:rPr>
      </w:pPr>
      <w:r>
        <w:rPr>
          <w:lang w:val="bs-Latn-BA" w:eastAsia="en-US"/>
        </w:rPr>
        <w:t>Pojedinačni ugovor o javnoj nabavci se zaključuje pod uslovima iz Okvirnog sporazuma u pogledu predmeta nabavke, cijena, načina i rokova plaćanja, rokova izvršenja radova.</w:t>
      </w:r>
    </w:p>
    <w:p w:rsidR="00C61BCB" w:rsidRDefault="00C61BCB" w:rsidP="00C61BCB">
      <w:pPr>
        <w:jc w:val="both"/>
        <w:rPr>
          <w:lang w:val="bs-Latn-BA" w:eastAsia="en-US"/>
        </w:rPr>
      </w:pPr>
    </w:p>
    <w:p w:rsidR="00C61BCB" w:rsidRDefault="00C61BCB" w:rsidP="00C61BCB">
      <w:pPr>
        <w:jc w:val="center"/>
      </w:pPr>
      <w:r>
        <w:rPr>
          <w:b/>
          <w:bCs/>
          <w:lang w:val="bs-Latn-BA" w:eastAsia="en-US"/>
        </w:rPr>
        <w:t>Član 6.</w:t>
      </w:r>
    </w:p>
    <w:p w:rsidR="00C61BCB" w:rsidRDefault="00C61BCB" w:rsidP="00C61BCB">
      <w:pPr>
        <w:rPr>
          <w:b/>
          <w:bCs/>
          <w:lang w:val="bs-Latn-BA" w:eastAsia="en-US"/>
        </w:rPr>
      </w:pPr>
    </w:p>
    <w:p w:rsidR="00C61BCB" w:rsidRDefault="00C61BCB" w:rsidP="00C61BCB">
      <w:pPr>
        <w:jc w:val="both"/>
        <w:rPr>
          <w:b/>
          <w:bCs/>
          <w:lang w:val="bs-Latn-BA" w:eastAsia="en-US"/>
        </w:rPr>
      </w:pPr>
      <w:r>
        <w:rPr>
          <w:b/>
          <w:bCs/>
          <w:lang w:val="bs-Latn-BA" w:eastAsia="en-US"/>
        </w:rPr>
        <w:t>Izvođač je OBAVEZAN dostaviti bezuslovnu bankovnu garanciju za dobro izvršenje za svaki potpisani pojedinačni ugovor, a na osnovu potpisanog Okvirnog sporazuma. Iznos garancije za izvršenje ugovora je 10% od vrijednosti pojedinačnih ugovora.</w:t>
      </w:r>
    </w:p>
    <w:p w:rsidR="00C61BCB" w:rsidRDefault="00C61BCB" w:rsidP="00C61BCB"/>
    <w:p w:rsidR="00C61BCB" w:rsidRDefault="00C61BCB" w:rsidP="00C61BCB">
      <w:pPr>
        <w:jc w:val="center"/>
        <w:rPr>
          <w:b/>
          <w:bCs/>
          <w:lang w:val="bs-Latn-BA" w:eastAsia="en-US"/>
        </w:rPr>
      </w:pPr>
      <w:r>
        <w:rPr>
          <w:b/>
          <w:bCs/>
          <w:lang w:val="bs-Latn-BA" w:eastAsia="en-US"/>
        </w:rPr>
        <w:t>Član 7.</w:t>
      </w:r>
    </w:p>
    <w:p w:rsidR="00C61BCB" w:rsidRDefault="00C61BCB" w:rsidP="00C61BCB">
      <w:pPr>
        <w:jc w:val="center"/>
      </w:pPr>
    </w:p>
    <w:p w:rsidR="00C61BCB" w:rsidRPr="003F4F0B" w:rsidRDefault="00C61BCB" w:rsidP="00C61BCB">
      <w:pPr>
        <w:jc w:val="both"/>
        <w:rPr>
          <w:b/>
          <w:bCs/>
          <w:lang w:val="bs-Latn-BA" w:eastAsia="en-US"/>
        </w:rPr>
      </w:pPr>
      <w:r w:rsidRPr="003F4F0B">
        <w:rPr>
          <w:b/>
          <w:bCs/>
          <w:lang w:val="bs-Latn-BA" w:eastAsia="en-US"/>
        </w:rPr>
        <w:t>Izvođač je OBAVEZAN da važeće ateste za boju i certifikate za saobraćajne znakove, sastav materijala i godinu proizvodnje prilikom realizacije pojedinačnih ugovora po Okvirnom sporazumu dostavi naručiocu uz okončane situacije.</w:t>
      </w:r>
    </w:p>
    <w:p w:rsidR="00C61BCB" w:rsidRDefault="00C61BCB" w:rsidP="00C61BCB">
      <w:pPr>
        <w:rPr>
          <w:lang w:val="bs-Latn-BA" w:eastAsia="en-US"/>
        </w:rPr>
      </w:pPr>
    </w:p>
    <w:p w:rsidR="00C61BCB" w:rsidRDefault="00C61BCB" w:rsidP="00C61BCB">
      <w:r>
        <w:rPr>
          <w:b/>
          <w:bCs/>
          <w:lang w:val="bs-Latn-BA" w:eastAsia="en-US"/>
        </w:rPr>
        <w:t>NAČIN I ROK PLAĆANJA</w:t>
      </w:r>
    </w:p>
    <w:p w:rsidR="00C61BCB" w:rsidRDefault="00C61BCB" w:rsidP="00C61BCB">
      <w:pPr>
        <w:jc w:val="center"/>
      </w:pPr>
      <w:r>
        <w:rPr>
          <w:b/>
          <w:bCs/>
          <w:lang w:val="bs-Latn-BA" w:eastAsia="en-US"/>
        </w:rPr>
        <w:t>Član 8.</w:t>
      </w:r>
    </w:p>
    <w:p w:rsidR="00C61BCB" w:rsidRDefault="00C61BCB" w:rsidP="00C61BCB">
      <w:pPr>
        <w:rPr>
          <w:b/>
          <w:bCs/>
          <w:lang w:val="bs-Latn-BA" w:eastAsia="en-US"/>
        </w:rPr>
      </w:pPr>
    </w:p>
    <w:p w:rsidR="00C61BCB" w:rsidRDefault="00C61BCB" w:rsidP="00C61BCB">
      <w:pPr>
        <w:jc w:val="both"/>
      </w:pPr>
      <w:r>
        <w:rPr>
          <w:lang w:val="bs-Latn-BA" w:eastAsia="en-US"/>
        </w:rPr>
        <w:t xml:space="preserve">Rok plaćanja je </w:t>
      </w:r>
      <w:r>
        <w:rPr>
          <w:b/>
          <w:bCs/>
          <w:lang w:val="bs-Latn-BA" w:eastAsia="en-US"/>
        </w:rPr>
        <w:t>30 (trideset) dana,</w:t>
      </w:r>
      <w:r>
        <w:rPr>
          <w:lang w:val="bs-Latn-BA" w:eastAsia="en-US"/>
        </w:rPr>
        <w:t xml:space="preserve"> od dana prijema privremene odnosno okončane situacije, a nakon okončanja radova, na osnovu pojedinačnog ugovora o javnoj nabavci zaključenog u skladu s  okvirnim sporazumom. </w:t>
      </w:r>
    </w:p>
    <w:p w:rsidR="00C61BCB" w:rsidRDefault="00C61BCB" w:rsidP="00C61BCB">
      <w:pPr>
        <w:rPr>
          <w:b/>
          <w:bCs/>
          <w:lang w:val="bs-Latn-BA" w:eastAsia="en-US"/>
        </w:rPr>
      </w:pPr>
    </w:p>
    <w:p w:rsidR="00C61BCB" w:rsidRDefault="00C61BCB" w:rsidP="00C61BCB">
      <w:r>
        <w:rPr>
          <w:b/>
          <w:bCs/>
          <w:lang w:val="bs-Latn-BA" w:eastAsia="en-US"/>
        </w:rPr>
        <w:t>ROK IZVOĐENJA RADOVA</w:t>
      </w:r>
    </w:p>
    <w:p w:rsidR="00C61BCB" w:rsidRDefault="00C61BCB" w:rsidP="00C61BCB">
      <w:pPr>
        <w:jc w:val="center"/>
      </w:pPr>
      <w:r>
        <w:rPr>
          <w:b/>
          <w:bCs/>
          <w:lang w:val="bs-Latn-BA" w:eastAsia="en-US"/>
        </w:rPr>
        <w:t>Član 9.</w:t>
      </w:r>
    </w:p>
    <w:p w:rsidR="00C61BCB" w:rsidRDefault="00C61BCB" w:rsidP="00C61BCB">
      <w:pPr>
        <w:rPr>
          <w:b/>
          <w:bCs/>
          <w:lang w:val="bs-Latn-BA" w:eastAsia="en-US"/>
        </w:rPr>
      </w:pPr>
    </w:p>
    <w:p w:rsidR="00C61BCB" w:rsidRDefault="00C61BCB" w:rsidP="00C61BCB">
      <w:pPr>
        <w:jc w:val="both"/>
      </w:pPr>
      <w:r>
        <w:rPr>
          <w:lang w:val="bs-Latn-BA" w:eastAsia="en-US"/>
        </w:rPr>
        <w:t>Izvođač je dužan da predmetne radove izvrši na osnovu pojedinačnog ugovora o javnoj nabavci u skladu sa Okvirnim sporazumom, kvalitetno i prema pravilima struke. Rok za izvođenje radova ne može biti duži od roka traženog putem poziva za dostavu ponude iz člana 4. ovog Okvirnog sporazuma, od dana zaključenja pojedinačnog ugovora o javnoj nabavci.</w:t>
      </w:r>
    </w:p>
    <w:p w:rsidR="00C61BCB" w:rsidRDefault="00C61BCB" w:rsidP="00C61BCB">
      <w:pPr>
        <w:rPr>
          <w:b/>
          <w:bCs/>
          <w:lang w:val="bs-Latn-BA" w:eastAsia="en-US"/>
        </w:rPr>
      </w:pPr>
    </w:p>
    <w:p w:rsidR="00C61BCB" w:rsidRDefault="00C61BCB" w:rsidP="00C61BCB">
      <w:r>
        <w:rPr>
          <w:b/>
          <w:bCs/>
          <w:lang w:val="bs-Latn-BA" w:eastAsia="en-US"/>
        </w:rPr>
        <w:t>PRIJEM RADOVA I OTKLANJANJE NEDOSTATAKA</w:t>
      </w:r>
    </w:p>
    <w:p w:rsidR="00C61BCB" w:rsidRDefault="00C61BCB" w:rsidP="00C61BCB">
      <w:pPr>
        <w:jc w:val="center"/>
        <w:rPr>
          <w:lang w:val="bs-Latn-BA" w:eastAsia="en-US"/>
        </w:rPr>
      </w:pPr>
    </w:p>
    <w:p w:rsidR="00C61BCB" w:rsidRDefault="00C61BCB" w:rsidP="00C61BCB">
      <w:pPr>
        <w:jc w:val="center"/>
      </w:pPr>
      <w:r>
        <w:rPr>
          <w:b/>
          <w:bCs/>
          <w:lang w:val="bs-Latn-BA" w:eastAsia="en-US"/>
        </w:rPr>
        <w:t>Član 10.</w:t>
      </w:r>
    </w:p>
    <w:p w:rsidR="00C61BCB" w:rsidRDefault="00C61BCB" w:rsidP="00C61BCB">
      <w:pPr>
        <w:rPr>
          <w:b/>
          <w:bCs/>
          <w:lang w:val="bs-Latn-BA" w:eastAsia="en-US"/>
        </w:rPr>
      </w:pPr>
    </w:p>
    <w:p w:rsidR="00C61BCB" w:rsidRDefault="00C61BCB" w:rsidP="00C61BCB">
      <w:pPr>
        <w:jc w:val="both"/>
        <w:rPr>
          <w:lang w:val="bs-Latn-BA" w:eastAsia="en-US"/>
        </w:rPr>
      </w:pPr>
      <w:r>
        <w:rPr>
          <w:lang w:val="bs-Latn-BA" w:eastAsia="en-US"/>
        </w:rPr>
        <w:t>Izvođač preuzima potpunu odgovornost za kvalitet izvršenih radova na osnovu pojedinačnog ugovora o javnoj nabavci koji zaključe Ugovorni organ i Izvođač, u skladu s ovim Okvirnim sporazumom. Izvođač je dužan za pojedinačni ugovor dostaviti garanciju za dobro izvršenje ugovora, a kako je definisano Izvođač sa kojim je zaključen pojedinačni ugovor dužan je da po izvršenim radovima pisanim putem obavijesti Ugovorni organ da su isti izvedeni, na osnovu kojeg će se formirati komisija za prijem istih. Ukoliko Ugovorni organ ima eventualne primjedbe na izvršene radove, iste će bez odlaganja saopštiti, odnosno dostaviti pisanim putem Izvođaču.</w:t>
      </w:r>
    </w:p>
    <w:p w:rsidR="00C61BCB" w:rsidRDefault="00C61BCB" w:rsidP="00C61BCB">
      <w:pPr>
        <w:jc w:val="both"/>
      </w:pPr>
    </w:p>
    <w:p w:rsidR="000D26A0" w:rsidRDefault="000D26A0" w:rsidP="00C61BCB">
      <w:pPr>
        <w:jc w:val="both"/>
      </w:pPr>
    </w:p>
    <w:p w:rsidR="000D26A0" w:rsidRDefault="000D26A0" w:rsidP="00C61BCB">
      <w:pPr>
        <w:jc w:val="both"/>
      </w:pPr>
    </w:p>
    <w:p w:rsidR="000D26A0" w:rsidRDefault="000D26A0" w:rsidP="00C61BCB">
      <w:pPr>
        <w:jc w:val="both"/>
      </w:pPr>
    </w:p>
    <w:p w:rsidR="00C61BCB" w:rsidRDefault="00C61BCB" w:rsidP="00C61BCB">
      <w:pPr>
        <w:jc w:val="both"/>
      </w:pPr>
      <w:r>
        <w:rPr>
          <w:lang w:val="bs-Latn-BA" w:eastAsia="en-US"/>
        </w:rPr>
        <w:lastRenderedPageBreak/>
        <w:t>Izvođač se obavezuje da u svemu postupi po eventualnim primjedbama Ugovornog organa i nedostatke otkloni bez odlaganja u rokovima koje odredi Ugovorni organ. Ukoliko Izvođač ne otkloni nedostatke u roku, Ugovorni organ zadržava pravo da nedostatke otkloni preko trećeg lica sa pravom na regres od Izvođača. Ako se naknadno pokaže neki nedostatak koji se nije mogao otkriti na uobičajeni način, Naručilac je dužan da o tom nedostatku pisanim putem obavijesti Izvođača bez odlaganja. U slučajevima iz prethodnog stava ovog člana, Ugovorni organ ima pravo da zahtijeva od Izvođača da otkloni nedostatak u primjerenom roku ili da unovči sredstvo obezbjeđenja bankovnom garancijom za dobro izvršenje posla.</w:t>
      </w:r>
    </w:p>
    <w:p w:rsidR="00C61BCB" w:rsidRDefault="00C61BCB" w:rsidP="00C61BCB">
      <w:pPr>
        <w:rPr>
          <w:lang w:val="bs-Latn-BA" w:eastAsia="en-US"/>
        </w:rPr>
      </w:pPr>
    </w:p>
    <w:p w:rsidR="00C61BCB" w:rsidRDefault="00C61BCB" w:rsidP="00C61BCB">
      <w:pPr>
        <w:jc w:val="center"/>
        <w:rPr>
          <w:b/>
          <w:bCs/>
          <w:lang w:val="bs-Latn-BA" w:eastAsia="en-US"/>
        </w:rPr>
      </w:pPr>
      <w:r>
        <w:rPr>
          <w:b/>
          <w:bCs/>
          <w:lang w:val="bs-Latn-BA" w:eastAsia="en-US"/>
        </w:rPr>
        <w:t>Član 11.</w:t>
      </w:r>
    </w:p>
    <w:p w:rsidR="00C61BCB" w:rsidRDefault="00C61BCB" w:rsidP="00C61BCB">
      <w:pPr>
        <w:jc w:val="center"/>
      </w:pPr>
    </w:p>
    <w:p w:rsidR="00C61BCB" w:rsidRDefault="00C61BCB" w:rsidP="00C61BCB">
      <w:pPr>
        <w:jc w:val="both"/>
      </w:pPr>
      <w:r>
        <w:rPr>
          <w:lang w:val="bs-Latn-BA" w:eastAsia="en-US"/>
        </w:rPr>
        <w:t>Ukoliko Izvođač prilikom izvođenja radova pričini štetu trećim licima ili ošteti saobraćajnu infrastrukturu, signalizaciju ili opremu, dužan je u vlastitom trošku nadoknaditi štetu, odnosno izvršiti popravku.</w:t>
      </w:r>
    </w:p>
    <w:p w:rsidR="00C61BCB" w:rsidRDefault="00C61BCB" w:rsidP="00C61BCB">
      <w:pPr>
        <w:rPr>
          <w:lang w:val="bs-Latn-BA" w:eastAsia="en-US"/>
        </w:rPr>
      </w:pPr>
    </w:p>
    <w:p w:rsidR="00C61BCB" w:rsidRPr="005B2872" w:rsidRDefault="00C61BCB" w:rsidP="00C61BCB">
      <w:pPr>
        <w:rPr>
          <w:b/>
          <w:bCs/>
          <w:lang w:val="bs-Latn-BA" w:eastAsia="en-US"/>
        </w:rPr>
      </w:pPr>
      <w:r>
        <w:rPr>
          <w:b/>
          <w:bCs/>
          <w:lang w:val="bs-Latn-BA" w:eastAsia="en-US"/>
        </w:rPr>
        <w:t>UGOVORNA KAZNA</w:t>
      </w:r>
    </w:p>
    <w:p w:rsidR="00C61BCB" w:rsidRDefault="00C61BCB" w:rsidP="00C61BCB">
      <w:pPr>
        <w:jc w:val="center"/>
      </w:pPr>
      <w:r>
        <w:rPr>
          <w:b/>
          <w:bCs/>
          <w:lang w:val="bs-Latn-BA" w:eastAsia="en-US"/>
        </w:rPr>
        <w:t>Član 12.</w:t>
      </w:r>
    </w:p>
    <w:p w:rsidR="00C61BCB" w:rsidRDefault="00C61BCB" w:rsidP="00C61BCB">
      <w:pPr>
        <w:rPr>
          <w:lang w:val="bs-Latn-BA" w:eastAsia="en-US"/>
        </w:rPr>
      </w:pPr>
    </w:p>
    <w:p w:rsidR="00C61BCB" w:rsidRDefault="00C61BCB" w:rsidP="00C61BCB">
      <w:pPr>
        <w:jc w:val="both"/>
        <w:rPr>
          <w:color w:val="000000"/>
          <w:lang w:val="bs-Latn-BA" w:eastAsia="en-US"/>
        </w:rPr>
      </w:pPr>
      <w:r>
        <w:rPr>
          <w:color w:val="000000"/>
          <w:lang w:val="bs-Latn-BA" w:eastAsia="en-US"/>
        </w:rPr>
        <w:t xml:space="preserve">U slučaju kašnjenja u izvođenju radova, do kojeg je došlo krivicom odabranog ponuđača, isti će platiti ugovornu kaznu u skladu sa Zakonom o obligacionim odnosima u iznosu od 1,0% vrijednosti ugovorenih radova, za svaki dan kašnjenja do urednog ispunjenja, s tim da ukupan iznos ugovorene kazne ne može preći 10% od ukupne vrijednosti ugovorenih radova. </w:t>
      </w:r>
    </w:p>
    <w:p w:rsidR="00C61BCB" w:rsidRDefault="00C61BCB" w:rsidP="00C61BCB">
      <w:pPr>
        <w:jc w:val="both"/>
      </w:pPr>
    </w:p>
    <w:p w:rsidR="00C61BCB" w:rsidRPr="00C26827" w:rsidRDefault="00C61BCB" w:rsidP="00C61BCB">
      <w:pPr>
        <w:jc w:val="both"/>
      </w:pPr>
      <w:r>
        <w:rPr>
          <w:color w:val="000000"/>
          <w:lang w:val="bs-Latn-BA" w:eastAsia="en-US"/>
        </w:rPr>
        <w:t>Ugovorni organ neće naplatiti ugovorenu kaznu ukoliko je do kašnjenja došlo usljed više sile. Pod višom silom se podrazumijeva slučaj kada ispunjenje obaveze postane nemoguće zbog vanrednih vanjskih događaja na koje izabrani izvođač nije mogao uticati niti ih predvidjeti.</w:t>
      </w:r>
    </w:p>
    <w:p w:rsidR="00C61BCB" w:rsidRDefault="00C61BCB" w:rsidP="00C61BCB">
      <w:pPr>
        <w:rPr>
          <w:b/>
          <w:bCs/>
          <w:lang w:val="bs-Latn-BA" w:eastAsia="en-US"/>
        </w:rPr>
      </w:pPr>
    </w:p>
    <w:p w:rsidR="00C61BCB" w:rsidRDefault="00C61BCB" w:rsidP="00C61BCB">
      <w:r>
        <w:rPr>
          <w:b/>
          <w:bCs/>
          <w:lang w:val="bs-Latn-BA" w:eastAsia="en-US"/>
        </w:rPr>
        <w:t>VIŠA SILA</w:t>
      </w:r>
    </w:p>
    <w:p w:rsidR="00C61BCB" w:rsidRDefault="00C61BCB" w:rsidP="00C61BCB">
      <w:pPr>
        <w:rPr>
          <w:lang w:val="bs-Latn-BA" w:eastAsia="en-US"/>
        </w:rPr>
      </w:pPr>
    </w:p>
    <w:p w:rsidR="00C61BCB" w:rsidRDefault="00C61BCB" w:rsidP="00C61BCB">
      <w:pPr>
        <w:jc w:val="center"/>
      </w:pPr>
      <w:r>
        <w:rPr>
          <w:b/>
          <w:bCs/>
          <w:lang w:val="bs-Latn-BA" w:eastAsia="en-US"/>
        </w:rPr>
        <w:t>Član 13.</w:t>
      </w:r>
    </w:p>
    <w:p w:rsidR="00C61BCB" w:rsidRDefault="00C61BCB" w:rsidP="00C61BCB">
      <w:pPr>
        <w:rPr>
          <w:b/>
          <w:bCs/>
          <w:lang w:val="bs-Latn-BA" w:eastAsia="en-US"/>
        </w:rPr>
      </w:pPr>
    </w:p>
    <w:p w:rsidR="00C61BCB" w:rsidRDefault="00C61BCB" w:rsidP="00C61BCB">
      <w:pPr>
        <w:jc w:val="both"/>
      </w:pPr>
      <w:r>
        <w:rPr>
          <w:lang w:val="bs-Latn-BA" w:eastAsia="en-US"/>
        </w:rPr>
        <w:t xml:space="preserve">Ukoliko poslije zaključenja pojedinačnog ugovora na osnovu ovog okvirnog sporazuma nastupe okolnosti više sile koje dovedu do ometanja ili onemogućavanja izvršenja obaveza definisanih pojedinačnim ugovorom ili okvirnim sporazumom, rokovi izvršenja obaveza će se produžiti za vrijeme trajanja više sile.  </w:t>
      </w:r>
    </w:p>
    <w:p w:rsidR="00C61BCB" w:rsidRDefault="00C61BCB" w:rsidP="00C61BCB">
      <w:pPr>
        <w:rPr>
          <w:lang w:val="bs-Latn-BA" w:eastAsia="en-US"/>
        </w:rPr>
      </w:pPr>
    </w:p>
    <w:p w:rsidR="00C61BCB" w:rsidRDefault="00C61BCB" w:rsidP="00C61BCB">
      <w:pPr>
        <w:jc w:val="both"/>
      </w:pPr>
      <w:r>
        <w:rPr>
          <w:lang w:val="bs-Latn-BA" w:eastAsia="en-US"/>
        </w:rPr>
        <w:t>Viša sila podrazumijeva ekstremne i vanredne događaje koji se ne mogu predvidjeti, koji su se dogodili bez volje i uticaja strana u okvirnom sporazumu i koji nisu mogli biti spriječeni od strane pogođene višom silom. Višom silom mogu se smatrati poplave, zemljotresi, požari, politička zbivanja (rat, neredi većeg obima, štrajkovi), imperativne odluke vlasti (zabrana prometa uvoza i izvoza) i sl.  Strana u okvirnom sporazumu pogođena višom silom odmah će, u pisanoj formi, obavijestiti drugu stranu o nastanku nepredviđenih okolnosti i dostaviti odgovarajuće dokaze.</w:t>
      </w:r>
    </w:p>
    <w:p w:rsidR="00C61BCB" w:rsidRDefault="00C61BCB" w:rsidP="00C61BCB">
      <w:pPr>
        <w:rPr>
          <w:lang w:val="bs-Latn-BA" w:eastAsia="en-US"/>
        </w:rPr>
      </w:pPr>
    </w:p>
    <w:p w:rsidR="00C61BCB" w:rsidRDefault="00C61BCB" w:rsidP="00C61BCB">
      <w:pPr>
        <w:rPr>
          <w:lang w:val="bs-Latn-BA" w:eastAsia="en-US"/>
        </w:rPr>
      </w:pPr>
    </w:p>
    <w:p w:rsidR="00C61BCB" w:rsidRDefault="00C61BCB" w:rsidP="00C61BCB">
      <w:pPr>
        <w:rPr>
          <w:lang w:val="bs-Latn-BA" w:eastAsia="en-US"/>
        </w:rPr>
      </w:pPr>
    </w:p>
    <w:p w:rsidR="000D26A0" w:rsidRDefault="000D26A0" w:rsidP="00C61BCB">
      <w:pPr>
        <w:rPr>
          <w:lang w:val="bs-Latn-BA" w:eastAsia="en-US"/>
        </w:rPr>
      </w:pPr>
    </w:p>
    <w:p w:rsidR="000D26A0" w:rsidRDefault="000D26A0" w:rsidP="00C61BCB">
      <w:pPr>
        <w:rPr>
          <w:lang w:val="bs-Latn-BA" w:eastAsia="en-US"/>
        </w:rPr>
      </w:pPr>
    </w:p>
    <w:p w:rsidR="000D26A0" w:rsidRDefault="000D26A0" w:rsidP="00C61BCB">
      <w:pPr>
        <w:rPr>
          <w:lang w:val="bs-Latn-BA" w:eastAsia="en-US"/>
        </w:rPr>
      </w:pPr>
    </w:p>
    <w:p w:rsidR="000D26A0" w:rsidRDefault="000D26A0" w:rsidP="00C61BCB">
      <w:pPr>
        <w:rPr>
          <w:lang w:val="bs-Latn-BA" w:eastAsia="en-US"/>
        </w:rPr>
      </w:pPr>
    </w:p>
    <w:p w:rsidR="00C61BCB" w:rsidRDefault="00C61BCB" w:rsidP="00C61BCB">
      <w:pPr>
        <w:rPr>
          <w:lang w:val="bs-Latn-BA" w:eastAsia="en-US"/>
        </w:rPr>
      </w:pPr>
    </w:p>
    <w:p w:rsidR="00C61BCB" w:rsidRDefault="00C61BCB" w:rsidP="00C61BCB">
      <w:r>
        <w:rPr>
          <w:b/>
          <w:bCs/>
          <w:lang w:val="bs-Latn-BA" w:eastAsia="en-US"/>
        </w:rPr>
        <w:t>POSEBNE I ZAVRŠNE ODREDBE</w:t>
      </w:r>
    </w:p>
    <w:p w:rsidR="00C61BCB" w:rsidRDefault="00C61BCB" w:rsidP="00C61BCB">
      <w:pPr>
        <w:rPr>
          <w:lang w:val="bs-Latn-BA" w:eastAsia="en-US"/>
        </w:rPr>
      </w:pPr>
    </w:p>
    <w:p w:rsidR="00C61BCB" w:rsidRDefault="00C61BCB" w:rsidP="00C61BCB">
      <w:pPr>
        <w:jc w:val="center"/>
      </w:pPr>
      <w:r>
        <w:rPr>
          <w:b/>
          <w:bCs/>
          <w:lang w:val="bs-Latn-BA" w:eastAsia="en-US"/>
        </w:rPr>
        <w:t>Član 14.</w:t>
      </w:r>
    </w:p>
    <w:p w:rsidR="00C61BCB" w:rsidRDefault="00C61BCB" w:rsidP="00C61BCB">
      <w:pPr>
        <w:rPr>
          <w:lang w:val="bs-Latn-BA" w:eastAsia="en-US"/>
        </w:rPr>
      </w:pPr>
    </w:p>
    <w:p w:rsidR="00C61BCB" w:rsidRDefault="00C61BCB" w:rsidP="00C61BCB">
      <w:pPr>
        <w:jc w:val="both"/>
        <w:rPr>
          <w:lang w:val="bs-Latn-BA" w:eastAsia="en-US"/>
        </w:rPr>
      </w:pPr>
      <w:r>
        <w:rPr>
          <w:lang w:val="bs-Latn-BA" w:eastAsia="en-US"/>
        </w:rPr>
        <w:t>Za sve što nije regulisano ovim okvirnim sporazumom primjenjivat će se odredbe zakona koji regulišu obligacione odnose, kao i drugi propisi koji regulišu ovu materiju.</w:t>
      </w:r>
    </w:p>
    <w:p w:rsidR="00C61BCB" w:rsidRDefault="00C61BCB" w:rsidP="00C61BCB">
      <w:pPr>
        <w:jc w:val="both"/>
        <w:rPr>
          <w:lang w:val="bs-Latn-BA" w:eastAsia="en-US"/>
        </w:rPr>
      </w:pPr>
    </w:p>
    <w:p w:rsidR="00C61BCB" w:rsidRPr="00C26827" w:rsidRDefault="00C61BCB" w:rsidP="00C61BCB">
      <w:pPr>
        <w:jc w:val="both"/>
      </w:pPr>
    </w:p>
    <w:p w:rsidR="00C61BCB" w:rsidRDefault="00C61BCB" w:rsidP="00C61BCB">
      <w:pPr>
        <w:jc w:val="center"/>
      </w:pPr>
      <w:r>
        <w:rPr>
          <w:b/>
          <w:bCs/>
          <w:lang w:val="bs-Latn-BA" w:eastAsia="en-US"/>
        </w:rPr>
        <w:t>Član 15.</w:t>
      </w:r>
    </w:p>
    <w:p w:rsidR="00C61BCB" w:rsidRDefault="00C61BCB" w:rsidP="00C61BCB">
      <w:pPr>
        <w:rPr>
          <w:b/>
          <w:bCs/>
          <w:lang w:val="bs-Latn-BA" w:eastAsia="en-US"/>
        </w:rPr>
      </w:pPr>
    </w:p>
    <w:p w:rsidR="00C61BCB" w:rsidRDefault="00C61BCB" w:rsidP="00C61BCB">
      <w:pPr>
        <w:jc w:val="both"/>
      </w:pPr>
      <w:r>
        <w:rPr>
          <w:lang w:val="bs-Latn-BA" w:eastAsia="en-US"/>
        </w:rPr>
        <w:t>Sve sporove koji proisteknu u realizaciji ovog okvirnog sporazuma strane u ovom okvirnom sporazumu će rješavati sporazumno. U slučaju da sporazum nije moguć, spor će rješavati nadležni sud u Sarajevu.</w:t>
      </w:r>
    </w:p>
    <w:p w:rsidR="00C61BCB" w:rsidRDefault="00C61BCB" w:rsidP="00C61BCB">
      <w:pPr>
        <w:rPr>
          <w:lang w:val="bs-Latn-BA" w:eastAsia="en-US"/>
        </w:rPr>
      </w:pPr>
    </w:p>
    <w:p w:rsidR="00C61BCB" w:rsidRDefault="00C61BCB" w:rsidP="00C61BCB">
      <w:pPr>
        <w:rPr>
          <w:lang w:val="bs-Latn-BA" w:eastAsia="en-US"/>
        </w:rPr>
      </w:pPr>
    </w:p>
    <w:p w:rsidR="00C61BCB" w:rsidRDefault="00C61BCB" w:rsidP="00C61BCB">
      <w:pPr>
        <w:jc w:val="center"/>
      </w:pPr>
      <w:r>
        <w:rPr>
          <w:b/>
          <w:lang w:val="bs-Latn-BA" w:eastAsia="en-US"/>
        </w:rPr>
        <w:t>Član 16.</w:t>
      </w:r>
    </w:p>
    <w:p w:rsidR="00C61BCB" w:rsidRDefault="00C61BCB" w:rsidP="00C61BCB">
      <w:pPr>
        <w:rPr>
          <w:b/>
          <w:lang w:val="bs-Latn-BA" w:eastAsia="en-US"/>
        </w:rPr>
      </w:pPr>
    </w:p>
    <w:p w:rsidR="00C61BCB" w:rsidRDefault="00C61BCB" w:rsidP="00C61BCB">
      <w:pPr>
        <w:jc w:val="both"/>
      </w:pPr>
      <w:r>
        <w:rPr>
          <w:lang w:val="bs-Latn-BA" w:eastAsia="en-US"/>
        </w:rPr>
        <w:t xml:space="preserve">Ovaj </w:t>
      </w:r>
      <w:r w:rsidR="000D26A0">
        <w:rPr>
          <w:lang w:val="bs-Latn-BA" w:eastAsia="en-US"/>
        </w:rPr>
        <w:t>Okvirni sporazum sačinjen je u 5</w:t>
      </w:r>
      <w:r>
        <w:rPr>
          <w:lang w:val="bs-Latn-BA" w:eastAsia="en-US"/>
        </w:rPr>
        <w:t xml:space="preserve"> (sedam) istovjetnih primjeraka, od kojih ugovornom or</w:t>
      </w:r>
      <w:r w:rsidR="000D26A0">
        <w:rPr>
          <w:lang w:val="bs-Latn-BA" w:eastAsia="en-US"/>
        </w:rPr>
        <w:t>ganu pripada 3 (tri</w:t>
      </w:r>
      <w:r>
        <w:rPr>
          <w:lang w:val="bs-Latn-BA" w:eastAsia="en-US"/>
        </w:rPr>
        <w:t>), a Izvođaču radova 2 (dva) primjerka.</w:t>
      </w:r>
    </w:p>
    <w:p w:rsidR="00C61BCB" w:rsidRDefault="00C61BCB" w:rsidP="00C61BCB">
      <w:pPr>
        <w:rPr>
          <w:lang w:val="bs-Latn-BA" w:eastAsia="en-US"/>
        </w:rPr>
      </w:pPr>
    </w:p>
    <w:p w:rsidR="00C61BCB" w:rsidRDefault="00C61BCB" w:rsidP="00C61BCB">
      <w:pPr>
        <w:rPr>
          <w:lang w:val="bs-Latn-BA" w:eastAsia="en-US"/>
        </w:rPr>
      </w:pPr>
    </w:p>
    <w:p w:rsidR="00C61BCB" w:rsidRDefault="0050243A" w:rsidP="00C61BCB">
      <w:pPr>
        <w:rPr>
          <w:lang w:val="bs-Latn-BA" w:eastAsia="en-US"/>
        </w:rPr>
      </w:pPr>
      <w:r>
        <w:rPr>
          <w:lang w:val="bs-Latn-BA" w:eastAsia="en-US"/>
        </w:rPr>
        <w:t>Zasnovanost Ugovora na zakonu potvrđuju:</w:t>
      </w:r>
    </w:p>
    <w:p w:rsidR="0050243A" w:rsidRDefault="0050243A" w:rsidP="00C61BCB">
      <w:pPr>
        <w:rPr>
          <w:lang w:val="bs-Latn-BA" w:eastAsia="en-US"/>
        </w:rPr>
      </w:pPr>
      <w:r>
        <w:rPr>
          <w:lang w:val="bs-Latn-BA" w:eastAsia="en-US"/>
        </w:rPr>
        <w:t>Tarik Aščić, stručni saradnik za javne nabavke</w:t>
      </w:r>
    </w:p>
    <w:p w:rsidR="0050243A" w:rsidRDefault="0050243A" w:rsidP="00C61BCB">
      <w:pPr>
        <w:rPr>
          <w:lang w:val="bs-Latn-BA" w:eastAsia="en-US"/>
        </w:rPr>
      </w:pPr>
    </w:p>
    <w:p w:rsidR="0050243A" w:rsidRPr="0050243A" w:rsidRDefault="0050243A" w:rsidP="00C61BCB">
      <w:pPr>
        <w:rPr>
          <w:b/>
          <w:lang w:val="bs-Latn-BA" w:eastAsia="en-US"/>
        </w:rPr>
      </w:pPr>
      <w:r w:rsidRPr="0050243A">
        <w:rPr>
          <w:b/>
          <w:lang w:val="bs-Latn-BA" w:eastAsia="en-US"/>
        </w:rPr>
        <w:t>Aldiana Kavazović, dipl.pravnik</w:t>
      </w:r>
    </w:p>
    <w:p w:rsidR="0050243A" w:rsidRPr="0050243A" w:rsidRDefault="0050243A" w:rsidP="00C61BCB">
      <w:pPr>
        <w:rPr>
          <w:b/>
          <w:lang w:val="bs-Latn-BA" w:eastAsia="en-US"/>
        </w:rPr>
      </w:pPr>
      <w:r w:rsidRPr="0050243A">
        <w:rPr>
          <w:b/>
          <w:lang w:val="bs-Latn-BA" w:eastAsia="en-US"/>
        </w:rPr>
        <w:t>predsjednik Komisije za javne nabavke</w:t>
      </w:r>
    </w:p>
    <w:p w:rsidR="00C61BCB" w:rsidRDefault="00C61BCB" w:rsidP="00C61BCB">
      <w:pPr>
        <w:rPr>
          <w:lang w:val="bs-Latn-BA" w:eastAsia="en-US"/>
        </w:rPr>
      </w:pPr>
    </w:p>
    <w:p w:rsidR="00C61BCB" w:rsidRDefault="00C61BCB" w:rsidP="00C61BCB">
      <w:pPr>
        <w:rPr>
          <w:lang w:val="bs-Latn-BA" w:eastAsia="en-US"/>
        </w:rPr>
      </w:pPr>
    </w:p>
    <w:p w:rsidR="00C61BCB" w:rsidRDefault="00C61BCB" w:rsidP="00C61BCB">
      <w:pPr>
        <w:rPr>
          <w:lang w:val="bs-Latn-BA" w:eastAsia="en-US"/>
        </w:rPr>
      </w:pPr>
    </w:p>
    <w:p w:rsidR="00C61BCB" w:rsidRDefault="00C61BCB" w:rsidP="00C61BCB">
      <w:pPr>
        <w:rPr>
          <w:lang w:val="bs-Latn-BA" w:eastAsia="en-US"/>
        </w:rPr>
      </w:pPr>
    </w:p>
    <w:p w:rsidR="0050243A" w:rsidRDefault="0050243A" w:rsidP="00C61BCB">
      <w:pPr>
        <w:rPr>
          <w:lang w:val="bs-Latn-BA" w:eastAsia="en-US"/>
        </w:rPr>
      </w:pPr>
    </w:p>
    <w:p w:rsidR="00C61BCB" w:rsidRDefault="00C61BCB" w:rsidP="00C61BCB">
      <w:r>
        <w:rPr>
          <w:lang w:val="bs-Latn-BA" w:eastAsia="en-US"/>
        </w:rPr>
        <w:tab/>
      </w:r>
      <w:r>
        <w:rPr>
          <w:lang w:val="bs-Latn-BA" w:eastAsia="en-US"/>
        </w:rPr>
        <w:tab/>
      </w:r>
      <w:r>
        <w:rPr>
          <w:lang w:val="bs-Latn-BA" w:eastAsia="en-US"/>
        </w:rPr>
        <w:tab/>
      </w:r>
      <w:r>
        <w:rPr>
          <w:lang w:val="bs-Latn-BA" w:eastAsia="en-US"/>
        </w:rPr>
        <w:tab/>
      </w:r>
      <w:r>
        <w:rPr>
          <w:lang w:val="bs-Latn-BA" w:eastAsia="en-US"/>
        </w:rPr>
        <w:tab/>
        <w:t xml:space="preserve">                                        </w:t>
      </w:r>
    </w:p>
    <w:p w:rsidR="00C61BCB" w:rsidRDefault="00C61BCB" w:rsidP="00C61BCB">
      <w:pPr>
        <w:rPr>
          <w:b/>
        </w:rPr>
      </w:pPr>
      <w:r>
        <w:rPr>
          <w:b/>
          <w:bCs/>
          <w:lang w:val="bs-Latn-BA" w:eastAsia="en-US"/>
        </w:rPr>
        <w:t>„</w:t>
      </w:r>
      <w:r w:rsidRPr="005B2872">
        <w:rPr>
          <w:b/>
          <w:bCs/>
          <w:lang w:val="bs-Latn-BA" w:eastAsia="en-US"/>
        </w:rPr>
        <w:t>SACOM</w:t>
      </w:r>
      <w:r>
        <w:rPr>
          <w:b/>
          <w:bCs/>
          <w:lang w:val="bs-Latn-BA" w:eastAsia="en-US"/>
        </w:rPr>
        <w:t>“</w:t>
      </w:r>
      <w:r w:rsidRPr="005B2872">
        <w:rPr>
          <w:b/>
          <w:bCs/>
          <w:lang w:val="bs-Latn-BA" w:eastAsia="en-US"/>
        </w:rPr>
        <w:t xml:space="preserve"> d.o.o. Sarajevo       </w:t>
      </w:r>
      <w:r w:rsidRPr="005B2872">
        <w:rPr>
          <w:b/>
          <w:bCs/>
          <w:lang w:val="bs-Latn-BA" w:eastAsia="en-US"/>
        </w:rPr>
        <w:tab/>
      </w:r>
      <w:r>
        <w:rPr>
          <w:b/>
          <w:bCs/>
          <w:lang w:val="bs-Latn-BA" w:eastAsia="en-US"/>
        </w:rPr>
        <w:t xml:space="preserve">               </w:t>
      </w:r>
      <w:r>
        <w:rPr>
          <w:b/>
        </w:rPr>
        <w:t xml:space="preserve"> </w:t>
      </w:r>
      <w:r w:rsidR="0050243A">
        <w:rPr>
          <w:b/>
        </w:rPr>
        <w:t xml:space="preserve">         </w:t>
      </w:r>
      <w:r>
        <w:rPr>
          <w:b/>
        </w:rPr>
        <w:t xml:space="preserve">Po ovlaštenju Općinskog načelnika </w:t>
      </w:r>
    </w:p>
    <w:p w:rsidR="00C61BCB" w:rsidRDefault="00C61BCB" w:rsidP="00C61BCB">
      <w:pPr>
        <w:rPr>
          <w:b/>
        </w:rPr>
      </w:pPr>
      <w:r>
        <w:rPr>
          <w:b/>
        </w:rPr>
        <w:t xml:space="preserve">                                                                                  </w:t>
      </w:r>
      <w:r w:rsidR="0050243A">
        <w:rPr>
          <w:b/>
        </w:rPr>
        <w:t xml:space="preserve">        </w:t>
      </w:r>
      <w:r>
        <w:rPr>
          <w:b/>
        </w:rPr>
        <w:t xml:space="preserve">  </w:t>
      </w:r>
      <w:r w:rsidR="0050243A">
        <w:rPr>
          <w:b/>
        </w:rPr>
        <w:t xml:space="preserve">  </w:t>
      </w:r>
      <w:r>
        <w:rPr>
          <w:b/>
        </w:rPr>
        <w:t xml:space="preserve"> broj: 01-04-4-1069/23, </w:t>
      </w:r>
    </w:p>
    <w:p w:rsidR="00C61BCB" w:rsidRDefault="00C61BCB" w:rsidP="00C61BCB">
      <w:pPr>
        <w:rPr>
          <w:b/>
        </w:rPr>
      </w:pPr>
      <w:r>
        <w:rPr>
          <w:b/>
        </w:rPr>
        <w:t xml:space="preserve">                                                                              </w:t>
      </w:r>
      <w:r w:rsidR="0050243A">
        <w:rPr>
          <w:b/>
        </w:rPr>
        <w:t xml:space="preserve">          </w:t>
      </w:r>
      <w:r>
        <w:rPr>
          <w:b/>
        </w:rPr>
        <w:t>Sekretar organa državne službe</w:t>
      </w:r>
    </w:p>
    <w:p w:rsidR="00C61BCB" w:rsidRDefault="00C61BCB" w:rsidP="00C61BCB">
      <w:pPr>
        <w:rPr>
          <w:b/>
        </w:rPr>
      </w:pPr>
    </w:p>
    <w:p w:rsidR="00C61BCB" w:rsidRDefault="00C61BCB" w:rsidP="00C61BCB">
      <w:pPr>
        <w:rPr>
          <w:b/>
        </w:rPr>
      </w:pPr>
      <w:r>
        <w:rPr>
          <w:b/>
        </w:rPr>
        <w:t xml:space="preserve">    </w:t>
      </w:r>
      <w:r w:rsidRPr="005B2872">
        <w:rPr>
          <w:b/>
          <w:bCs/>
          <w:lang w:val="bs-Latn-BA" w:eastAsia="en-US"/>
        </w:rPr>
        <w:t>Muratović Kadrija</w:t>
      </w:r>
      <w:r>
        <w:rPr>
          <w:b/>
        </w:rPr>
        <w:t xml:space="preserve">                                                   </w:t>
      </w:r>
      <w:r w:rsidR="0050243A">
        <w:rPr>
          <w:b/>
        </w:rPr>
        <w:t xml:space="preserve">        </w:t>
      </w:r>
      <w:r>
        <w:rPr>
          <w:b/>
        </w:rPr>
        <w:t xml:space="preserve">   mr. Alma Destanović                                                     </w:t>
      </w:r>
    </w:p>
    <w:p w:rsidR="00C61BCB" w:rsidRPr="005B2872" w:rsidRDefault="00C61BCB" w:rsidP="00C61BCB">
      <w:pPr>
        <w:rPr>
          <w:b/>
          <w:bCs/>
          <w:lang w:val="bs-Latn-BA" w:eastAsia="en-US"/>
        </w:rPr>
      </w:pPr>
    </w:p>
    <w:p w:rsidR="00C61BCB" w:rsidRPr="005B2872" w:rsidRDefault="00C61BCB" w:rsidP="00C61BCB">
      <w:pPr>
        <w:rPr>
          <w:b/>
          <w:bCs/>
        </w:rPr>
      </w:pPr>
    </w:p>
    <w:p w:rsidR="00C61BCB" w:rsidRPr="005B2872" w:rsidRDefault="00C61BCB" w:rsidP="00C61BCB">
      <w:pPr>
        <w:rPr>
          <w:b/>
          <w:bCs/>
        </w:rPr>
      </w:pPr>
      <w:r>
        <w:rPr>
          <w:b/>
          <w:bCs/>
          <w:lang w:val="bs-Latn-BA" w:eastAsia="en-US"/>
        </w:rPr>
        <w:t xml:space="preserve">    </w:t>
      </w:r>
      <w:r w:rsidRPr="005B2872">
        <w:rPr>
          <w:b/>
          <w:bCs/>
          <w:lang w:val="bs-Latn-BA" w:eastAsia="en-US"/>
        </w:rPr>
        <w:tab/>
        <w:t xml:space="preserve">            </w:t>
      </w:r>
      <w:r w:rsidRPr="005B2872">
        <w:rPr>
          <w:b/>
          <w:bCs/>
          <w:lang w:val="bs-Latn-BA" w:eastAsia="en-US"/>
        </w:rPr>
        <w:tab/>
        <w:t xml:space="preserve">                </w:t>
      </w:r>
      <w:r w:rsidRPr="005B2872">
        <w:rPr>
          <w:b/>
          <w:bCs/>
          <w:lang w:val="bs-Latn-BA" w:eastAsia="en-US"/>
        </w:rPr>
        <w:tab/>
      </w:r>
      <w:r>
        <w:rPr>
          <w:b/>
          <w:bCs/>
          <w:lang w:val="bs-Latn-BA" w:eastAsia="en-US"/>
        </w:rPr>
        <w:t xml:space="preserve"> </w:t>
      </w:r>
    </w:p>
    <w:p w:rsidR="00C61BCB" w:rsidRDefault="00C61BCB" w:rsidP="00C61BCB">
      <w:pPr>
        <w:rPr>
          <w:lang w:val="bs-Latn-BA" w:eastAsia="en-US"/>
        </w:rPr>
      </w:pPr>
    </w:p>
    <w:p w:rsidR="00C61BCB" w:rsidRDefault="00C61BCB" w:rsidP="00C61BCB">
      <w:pPr>
        <w:rPr>
          <w:lang w:val="bs-Latn-BA" w:eastAsia="en-US"/>
        </w:rPr>
      </w:pPr>
    </w:p>
    <w:p w:rsidR="00C61BCB" w:rsidRDefault="00C61BCB" w:rsidP="00C61BCB">
      <w:r>
        <w:rPr>
          <w:lang w:val="bs-Latn-BA" w:eastAsia="en-US"/>
        </w:rPr>
        <w:t xml:space="preserve">Broj:____________________                   </w:t>
      </w:r>
      <w:r>
        <w:rPr>
          <w:lang w:val="bs-Latn-BA" w:eastAsia="en-US"/>
        </w:rPr>
        <w:tab/>
      </w:r>
      <w:r>
        <w:rPr>
          <w:lang w:val="bs-Latn-BA" w:eastAsia="en-US"/>
        </w:rPr>
        <w:tab/>
        <w:t xml:space="preserve">           Broj: 01/1-11-547/22</w:t>
      </w:r>
    </w:p>
    <w:p w:rsidR="00C61BCB" w:rsidRDefault="00C61BCB" w:rsidP="00C61BCB">
      <w:r>
        <w:rPr>
          <w:bCs/>
          <w:color w:val="000000"/>
          <w:lang w:val="bs-Latn-BA" w:eastAsia="en-US"/>
        </w:rPr>
        <w:t xml:space="preserve">Sarajevo, ________________           </w:t>
      </w:r>
      <w:r>
        <w:rPr>
          <w:bCs/>
          <w:color w:val="000000"/>
          <w:lang w:val="bs-Latn-BA" w:eastAsia="en-US"/>
        </w:rPr>
        <w:tab/>
      </w:r>
      <w:r>
        <w:rPr>
          <w:bCs/>
          <w:color w:val="000000"/>
          <w:lang w:val="bs-Latn-BA" w:eastAsia="en-US"/>
        </w:rPr>
        <w:tab/>
        <w:t xml:space="preserve">                       Sarajevo, 28.03.2023. godine </w:t>
      </w:r>
    </w:p>
    <w:p w:rsidR="00A40546" w:rsidRDefault="00A40546"/>
    <w:p w:rsidR="00C61BCB" w:rsidRDefault="00C61BCB"/>
    <w:p w:rsidR="00C61BCB" w:rsidRDefault="00C61BCB"/>
    <w:p w:rsidR="00C61BCB" w:rsidRDefault="00C61BCB"/>
    <w:p w:rsidR="00C61BCB" w:rsidRDefault="00C61BCB"/>
    <w:p w:rsidR="00C61BCB" w:rsidRDefault="00C61BCB" w:rsidP="00C61BCB">
      <w:pPr>
        <w:jc w:val="center"/>
      </w:pPr>
      <w:r>
        <w:rPr>
          <w:b/>
          <w:bCs/>
          <w:lang w:val="bs-Latn-BA" w:eastAsia="en-US"/>
        </w:rPr>
        <w:lastRenderedPageBreak/>
        <w:t>OPĆI UGOVORNI USLOVI</w:t>
      </w:r>
    </w:p>
    <w:p w:rsidR="00C61BCB" w:rsidRDefault="00C61BCB" w:rsidP="00C61BCB">
      <w:pPr>
        <w:jc w:val="both"/>
        <w:rPr>
          <w:b/>
          <w:bCs/>
          <w:lang w:val="bs-Latn-BA" w:eastAsia="en-US"/>
        </w:rPr>
      </w:pPr>
    </w:p>
    <w:p w:rsidR="00C61BCB" w:rsidRPr="00CE0941" w:rsidRDefault="00C61BCB" w:rsidP="00C61BCB">
      <w:pPr>
        <w:jc w:val="both"/>
        <w:rPr>
          <w:b/>
          <w:bCs/>
          <w:lang w:val="bs-Latn-BA" w:eastAsia="en-US"/>
        </w:rPr>
      </w:pPr>
    </w:p>
    <w:p w:rsidR="00C61BCB" w:rsidRPr="00D978D3" w:rsidRDefault="00C61BCB" w:rsidP="00C61BCB">
      <w:pPr>
        <w:jc w:val="both"/>
        <w:rPr>
          <w:b/>
          <w:bCs/>
          <w:lang w:val="bs-Latn-BA" w:eastAsia="en-US"/>
        </w:rPr>
      </w:pPr>
      <w:r>
        <w:rPr>
          <w:b/>
          <w:bCs/>
          <w:lang w:val="bs-Latn-BA" w:eastAsia="en-US"/>
        </w:rPr>
        <w:t xml:space="preserve">1. </w:t>
      </w:r>
      <w:r w:rsidRPr="00CE0941">
        <w:rPr>
          <w:b/>
          <w:bCs/>
          <w:lang w:val="bs-Latn-BA" w:eastAsia="en-US"/>
        </w:rPr>
        <w:t>DEFINICIJE</w:t>
      </w:r>
    </w:p>
    <w:p w:rsidR="00C61BCB" w:rsidRPr="00CE0941" w:rsidRDefault="00C61BCB" w:rsidP="00C61BCB">
      <w:pPr>
        <w:jc w:val="both"/>
      </w:pPr>
      <w:r w:rsidRPr="00CE0941">
        <w:rPr>
          <w:lang w:val="bs-Latn-BA" w:eastAsia="en-US"/>
        </w:rPr>
        <w:t>Termini koji su definirani posebnim ugovornim uslovima nisu definirani općim ugovornim uslovima, ali zadržavaju svoja definirana značenja.</w:t>
      </w:r>
    </w:p>
    <w:p w:rsidR="00C61BCB" w:rsidRPr="00CE0941" w:rsidRDefault="00C61BCB" w:rsidP="00C61BCB">
      <w:pPr>
        <w:jc w:val="both"/>
      </w:pPr>
      <w:r w:rsidRPr="00CE0941">
        <w:rPr>
          <w:b/>
          <w:bCs/>
          <w:lang w:val="bs-Latn-BA" w:eastAsia="en-US"/>
        </w:rPr>
        <w:t xml:space="preserve">Raspored aktivnosti </w:t>
      </w:r>
      <w:r w:rsidRPr="00CE0941">
        <w:rPr>
          <w:lang w:val="bs-Latn-BA" w:eastAsia="en-US"/>
        </w:rPr>
        <w:t>– znači kompletan raspored sa cijenama kao dio ponude.</w:t>
      </w:r>
    </w:p>
    <w:p w:rsidR="00C61BCB" w:rsidRPr="00CE0941" w:rsidRDefault="00C61BCB" w:rsidP="00C61BCB">
      <w:pPr>
        <w:jc w:val="both"/>
      </w:pPr>
      <w:r w:rsidRPr="00CE0941">
        <w:rPr>
          <w:b/>
          <w:bCs/>
          <w:lang w:val="bs-Latn-BA" w:eastAsia="en-US"/>
        </w:rPr>
        <w:t>Troškovnik</w:t>
      </w:r>
      <w:r w:rsidRPr="00CE0941">
        <w:rPr>
          <w:lang w:val="bs-Latn-BA" w:eastAsia="en-US"/>
        </w:rPr>
        <w:t xml:space="preserve"> – znači kompletan troškovnik sa jediničnim cijenama bez PDV, kao dio ponude; Slučajevi za kompenzaciju su definirani klauzulom pod brojem 20.</w:t>
      </w:r>
    </w:p>
    <w:p w:rsidR="00C61BCB" w:rsidRPr="00CE0941" w:rsidRDefault="00C61BCB" w:rsidP="00C61BCB">
      <w:pPr>
        <w:jc w:val="both"/>
      </w:pPr>
      <w:r w:rsidRPr="00CE0941">
        <w:rPr>
          <w:b/>
          <w:bCs/>
          <w:lang w:val="bs-Latn-BA" w:eastAsia="en-US"/>
        </w:rPr>
        <w:t>Datum okončanja radova</w:t>
      </w:r>
      <w:r w:rsidRPr="00CE0941">
        <w:rPr>
          <w:lang w:val="bs-Latn-BA" w:eastAsia="en-US"/>
        </w:rPr>
        <w:t xml:space="preserve"> – je datum okončanja radova kako ga potvrđuje Ugovorni organ u skladu sa klauzulom 2</w:t>
      </w:r>
      <w:r>
        <w:rPr>
          <w:lang w:val="bs-Latn-BA" w:eastAsia="en-US"/>
        </w:rPr>
        <w:t>3</w:t>
      </w:r>
      <w:r w:rsidRPr="00CE0941">
        <w:rPr>
          <w:lang w:val="bs-Latn-BA" w:eastAsia="en-US"/>
        </w:rPr>
        <w:t>.</w:t>
      </w:r>
    </w:p>
    <w:p w:rsidR="00C61BCB" w:rsidRPr="00CE0941" w:rsidRDefault="00C61BCB" w:rsidP="00C61BCB">
      <w:pPr>
        <w:jc w:val="both"/>
      </w:pPr>
      <w:r w:rsidRPr="00CE0941">
        <w:rPr>
          <w:b/>
          <w:bCs/>
          <w:lang w:val="bs-Latn-BA" w:eastAsia="en-US"/>
        </w:rPr>
        <w:t xml:space="preserve">Ugovor </w:t>
      </w:r>
      <w:r w:rsidRPr="00CE0941">
        <w:rPr>
          <w:lang w:val="bs-Latn-BA" w:eastAsia="en-US"/>
        </w:rPr>
        <w:t>– je ugovor između Ugovornog organa i Izvođača radova da se izvrše, kompletiraju i održavaju radovi.  Ime i identifikacijski broj ugovora dat je u ugovoru.</w:t>
      </w:r>
    </w:p>
    <w:p w:rsidR="00C61BCB" w:rsidRPr="00CE0941" w:rsidRDefault="00C61BCB" w:rsidP="00C61BCB">
      <w:pPr>
        <w:jc w:val="both"/>
      </w:pPr>
      <w:r w:rsidRPr="00CE0941">
        <w:rPr>
          <w:b/>
          <w:bCs/>
          <w:lang w:val="bs-Latn-BA" w:eastAsia="en-US"/>
        </w:rPr>
        <w:t>Izvođač radova</w:t>
      </w:r>
      <w:r w:rsidRPr="00CE0941">
        <w:rPr>
          <w:lang w:val="bs-Latn-BA" w:eastAsia="en-US"/>
        </w:rPr>
        <w:t xml:space="preserve"> – je pravno lice čiju je ponudu za izvedbu radova prihvatio Ugovorni organ.</w:t>
      </w:r>
    </w:p>
    <w:p w:rsidR="00C61BCB" w:rsidRPr="00CE0941" w:rsidRDefault="00C61BCB" w:rsidP="00C61BCB">
      <w:pPr>
        <w:jc w:val="both"/>
      </w:pPr>
      <w:r w:rsidRPr="00CE0941">
        <w:rPr>
          <w:b/>
          <w:bCs/>
          <w:lang w:val="bs-Latn-BA" w:eastAsia="en-US"/>
        </w:rPr>
        <w:t>Izvođačeva ponuda</w:t>
      </w:r>
      <w:r w:rsidRPr="00CE0941">
        <w:rPr>
          <w:lang w:val="bs-Latn-BA" w:eastAsia="en-US"/>
        </w:rPr>
        <w:t xml:space="preserve"> - je kompletirani dokument koji je prihvaćen Odlukom o odabiru od strane Ugovornog organa u otvorenom postupku .</w:t>
      </w:r>
    </w:p>
    <w:p w:rsidR="00C61BCB" w:rsidRPr="00CE0941" w:rsidRDefault="00C61BCB" w:rsidP="00C61BCB">
      <w:pPr>
        <w:jc w:val="both"/>
      </w:pPr>
      <w:r w:rsidRPr="00CE0941">
        <w:rPr>
          <w:b/>
          <w:bCs/>
          <w:lang w:val="bs-Latn-BA" w:eastAsia="en-US"/>
        </w:rPr>
        <w:t>Cijena ugovora</w:t>
      </w:r>
      <w:r w:rsidRPr="00CE0941">
        <w:rPr>
          <w:lang w:val="bs-Latn-BA" w:eastAsia="en-US"/>
        </w:rPr>
        <w:t xml:space="preserve"> – je cijena navedena u članu 3. Ugovora i dalje prilagođavana u skladu sa odredbama ugovora.</w:t>
      </w:r>
    </w:p>
    <w:p w:rsidR="00C61BCB" w:rsidRPr="00CE0941" w:rsidRDefault="00C61BCB" w:rsidP="00C61BCB">
      <w:pPr>
        <w:jc w:val="both"/>
      </w:pPr>
      <w:r w:rsidRPr="00CE0941">
        <w:rPr>
          <w:b/>
          <w:bCs/>
          <w:lang w:val="bs-Latn-BA" w:eastAsia="en-US"/>
        </w:rPr>
        <w:t>Naknadni radovi</w:t>
      </w:r>
      <w:r w:rsidRPr="00CE0941">
        <w:rPr>
          <w:lang w:val="bs-Latn-BA" w:eastAsia="en-US"/>
        </w:rPr>
        <w:t xml:space="preserve"> – su oni radovi koji nisu ugovoreni i nisu nužni za ispunjenje ugovora, a Ugovorni organ zahtijeva da se izvedu.</w:t>
      </w:r>
    </w:p>
    <w:p w:rsidR="00C61BCB" w:rsidRPr="00CE0941" w:rsidRDefault="00C61BCB" w:rsidP="00C61BCB">
      <w:pPr>
        <w:jc w:val="both"/>
      </w:pPr>
      <w:r w:rsidRPr="00CE0941">
        <w:rPr>
          <w:b/>
          <w:bCs/>
          <w:lang w:val="bs-Latn-BA" w:eastAsia="en-US"/>
        </w:rPr>
        <w:t>Nepredviđeni radovi</w:t>
      </w:r>
      <w:r w:rsidRPr="00CE0941">
        <w:rPr>
          <w:lang w:val="bs-Latn-BA" w:eastAsia="en-US"/>
        </w:rPr>
        <w:t xml:space="preserve"> – su oni radovi koji nisu obuhvaćeni ugovorom, a koji se moraju izvesti.</w:t>
      </w:r>
    </w:p>
    <w:p w:rsidR="00C61BCB" w:rsidRPr="00CE0941" w:rsidRDefault="00C61BCB" w:rsidP="00C61BCB">
      <w:pPr>
        <w:jc w:val="both"/>
      </w:pPr>
      <w:r w:rsidRPr="00CE0941">
        <w:rPr>
          <w:b/>
          <w:bCs/>
          <w:lang w:val="bs-Latn-BA" w:eastAsia="en-US"/>
        </w:rPr>
        <w:t>Dani i mjeseci</w:t>
      </w:r>
      <w:r w:rsidRPr="00CE0941">
        <w:rPr>
          <w:lang w:val="bs-Latn-BA" w:eastAsia="en-US"/>
        </w:rPr>
        <w:t xml:space="preserve"> – su kalendarski dani i mjeseci.</w:t>
      </w:r>
    </w:p>
    <w:p w:rsidR="00C61BCB" w:rsidRPr="00CE0941" w:rsidRDefault="00C61BCB" w:rsidP="00C61BCB">
      <w:pPr>
        <w:jc w:val="both"/>
      </w:pPr>
      <w:r w:rsidRPr="00CE0941">
        <w:rPr>
          <w:b/>
          <w:bCs/>
          <w:lang w:val="bs-Latn-BA" w:eastAsia="en-US"/>
        </w:rPr>
        <w:t>Greška</w:t>
      </w:r>
      <w:r w:rsidRPr="00CE0941">
        <w:rPr>
          <w:lang w:val="bs-Latn-BA" w:eastAsia="en-US"/>
        </w:rPr>
        <w:t xml:space="preserve"> je bilo koji dio radova koji nije okončan u skladu sa ugovorom.</w:t>
      </w:r>
    </w:p>
    <w:p w:rsidR="00C61BCB" w:rsidRPr="00CE0941" w:rsidRDefault="00C61BCB" w:rsidP="00C61BCB">
      <w:pPr>
        <w:jc w:val="both"/>
      </w:pPr>
      <w:r w:rsidRPr="00CE0941">
        <w:rPr>
          <w:b/>
          <w:bCs/>
          <w:lang w:val="bs-Latn-BA" w:eastAsia="en-US"/>
        </w:rPr>
        <w:t>Nadzorni organ</w:t>
      </w:r>
      <w:r w:rsidRPr="00CE0941">
        <w:rPr>
          <w:lang w:val="bs-Latn-BA" w:eastAsia="en-US"/>
        </w:rPr>
        <w:t xml:space="preserve"> - je lice imenovano posebnim aktom Ugovornog organa.</w:t>
      </w:r>
    </w:p>
    <w:p w:rsidR="00C61BCB" w:rsidRPr="00CE0941" w:rsidRDefault="00C61BCB" w:rsidP="00C61BCB">
      <w:pPr>
        <w:jc w:val="both"/>
      </w:pPr>
      <w:r w:rsidRPr="00CE0941">
        <w:rPr>
          <w:b/>
          <w:bCs/>
          <w:lang w:val="bs-Latn-BA" w:eastAsia="en-US"/>
        </w:rPr>
        <w:t>Sredstva za rad</w:t>
      </w:r>
      <w:r w:rsidRPr="00CE0941">
        <w:rPr>
          <w:lang w:val="bs-Latn-BA" w:eastAsia="en-US"/>
        </w:rPr>
        <w:t xml:space="preserve"> – su Izvođačeva mašinerija, vozila i druga sredstva privremeno dovezena na gradilište za potrebe izvođenja radova.</w:t>
      </w:r>
    </w:p>
    <w:p w:rsidR="00C61BCB" w:rsidRPr="00CE0941" w:rsidRDefault="00C61BCB" w:rsidP="00C61BCB">
      <w:pPr>
        <w:jc w:val="both"/>
      </w:pPr>
      <w:r w:rsidRPr="00CE0941">
        <w:rPr>
          <w:b/>
          <w:bCs/>
          <w:lang w:val="bs-Latn-BA" w:eastAsia="en-US"/>
        </w:rPr>
        <w:t>Početak radova</w:t>
      </w:r>
      <w:r w:rsidRPr="00CE0941">
        <w:rPr>
          <w:lang w:val="bs-Latn-BA" w:eastAsia="en-US"/>
        </w:rPr>
        <w:t xml:space="preserve"> – je dat u ugovoru. To je zadnji dan kada će izvođač započeti radove. Isti se ne mora poklapati sa bilo kojim datumom uvođenja u posjed.</w:t>
      </w:r>
    </w:p>
    <w:p w:rsidR="00C61BCB" w:rsidRPr="00CE0941" w:rsidRDefault="00C61BCB" w:rsidP="00C61BCB">
      <w:pPr>
        <w:jc w:val="both"/>
      </w:pPr>
      <w:r w:rsidRPr="00CE0941">
        <w:rPr>
          <w:b/>
          <w:bCs/>
          <w:lang w:val="bs-Latn-BA" w:eastAsia="en-US"/>
        </w:rPr>
        <w:t>Rok završetka</w:t>
      </w:r>
      <w:r w:rsidRPr="00CE0941">
        <w:rPr>
          <w:lang w:val="bs-Latn-BA" w:eastAsia="en-US"/>
        </w:rPr>
        <w:t xml:space="preserve"> – je datum na koji po zahtjevu Izvođač mora završiti radove. Taj datum je naznačen u Ugovoru. Isti može biti revidiran samo od strane Ugovornog organa.</w:t>
      </w:r>
    </w:p>
    <w:p w:rsidR="00C61BCB" w:rsidRPr="00CE0941" w:rsidRDefault="00C61BCB" w:rsidP="00C61BCB">
      <w:pPr>
        <w:jc w:val="both"/>
      </w:pPr>
      <w:r w:rsidRPr="00CE0941">
        <w:rPr>
          <w:b/>
          <w:bCs/>
          <w:lang w:val="bs-Latn-BA" w:eastAsia="en-US"/>
        </w:rPr>
        <w:t>Materijali</w:t>
      </w:r>
      <w:r w:rsidRPr="00CE0941">
        <w:rPr>
          <w:lang w:val="bs-Latn-BA" w:eastAsia="en-US"/>
        </w:rPr>
        <w:t xml:space="preserve"> - su sve zalihe, uključujući potrošne koje će Izvođač koristiti za inkorporaciju u radovima.</w:t>
      </w:r>
    </w:p>
    <w:p w:rsidR="00C61BCB" w:rsidRPr="00CE0941" w:rsidRDefault="00C61BCB" w:rsidP="00C61BCB">
      <w:pPr>
        <w:jc w:val="both"/>
      </w:pPr>
      <w:r w:rsidRPr="00CE0941">
        <w:rPr>
          <w:b/>
          <w:bCs/>
          <w:lang w:val="bs-Latn-BA" w:eastAsia="en-US"/>
        </w:rPr>
        <w:t xml:space="preserve">Gradilište </w:t>
      </w:r>
      <w:r w:rsidRPr="00CE0941">
        <w:rPr>
          <w:lang w:val="bs-Latn-BA" w:eastAsia="en-US"/>
        </w:rPr>
        <w:t>– je zona određena za korištenje u toku izvođenja radova,</w:t>
      </w:r>
    </w:p>
    <w:p w:rsidR="00C61BCB" w:rsidRPr="00CE0941" w:rsidRDefault="00C61BCB" w:rsidP="00C61BCB">
      <w:pPr>
        <w:jc w:val="both"/>
      </w:pPr>
      <w:r w:rsidRPr="00CE0941">
        <w:rPr>
          <w:b/>
          <w:bCs/>
          <w:lang w:val="bs-Latn-BA" w:eastAsia="en-US"/>
        </w:rPr>
        <w:t>Specifikacija</w:t>
      </w:r>
      <w:r w:rsidRPr="00CE0941">
        <w:rPr>
          <w:lang w:val="bs-Latn-BA" w:eastAsia="en-US"/>
        </w:rPr>
        <w:t xml:space="preserve"> – označava specifikaciju poslova uključenih u ugovor i svaku modifikaciju ili dodatak koji napravi Ugovorni organ.</w:t>
      </w:r>
    </w:p>
    <w:p w:rsidR="00C61BCB" w:rsidRPr="00CE0941" w:rsidRDefault="00C61BCB" w:rsidP="00C61BCB">
      <w:pPr>
        <w:jc w:val="both"/>
      </w:pPr>
      <w:r w:rsidRPr="00CE0941">
        <w:rPr>
          <w:b/>
          <w:bCs/>
          <w:lang w:val="bs-Latn-BA" w:eastAsia="en-US"/>
        </w:rPr>
        <w:t>Podizvođač</w:t>
      </w:r>
      <w:r w:rsidRPr="00CE0941">
        <w:rPr>
          <w:lang w:val="bs-Latn-BA" w:eastAsia="en-US"/>
        </w:rPr>
        <w:t xml:space="preserve"> je osoba ili udruženo tijelo koje ima ugovor sa izvođačem da izvede dio poslova iz ugovora, što uključuje i rad na gradilištu.</w:t>
      </w:r>
    </w:p>
    <w:p w:rsidR="00C61BCB" w:rsidRPr="00CE0941" w:rsidRDefault="00C61BCB" w:rsidP="00C61BCB">
      <w:pPr>
        <w:jc w:val="both"/>
      </w:pPr>
      <w:r w:rsidRPr="00CE0941">
        <w:rPr>
          <w:b/>
          <w:bCs/>
          <w:lang w:val="bs-Latn-BA" w:eastAsia="en-US"/>
        </w:rPr>
        <w:t>Privremeni radovi</w:t>
      </w:r>
      <w:r w:rsidRPr="00CE0941">
        <w:rPr>
          <w:lang w:val="bs-Latn-BA" w:eastAsia="en-US"/>
        </w:rPr>
        <w:t xml:space="preserve"> – su radovi određeni, izvedeni, instalirani i uklonjeni od strane Izvođača koji su potrebni za izvedbu i instalaciju radova.</w:t>
      </w:r>
    </w:p>
    <w:p w:rsidR="00C61BCB" w:rsidRPr="00CE0941" w:rsidRDefault="00C61BCB" w:rsidP="00C61BCB">
      <w:pPr>
        <w:jc w:val="both"/>
      </w:pPr>
      <w:r w:rsidRPr="00CE0941">
        <w:rPr>
          <w:b/>
          <w:bCs/>
          <w:lang w:val="bs-Latn-BA" w:eastAsia="en-US"/>
        </w:rPr>
        <w:t xml:space="preserve">Varijacija </w:t>
      </w:r>
      <w:r w:rsidRPr="00CE0941">
        <w:rPr>
          <w:lang w:val="bs-Latn-BA" w:eastAsia="en-US"/>
        </w:rPr>
        <w:t>– je instrukcija koju daje Ugovorni organ koja mijenja izvorne radne zahtjeve.</w:t>
      </w:r>
    </w:p>
    <w:p w:rsidR="00C61BCB" w:rsidRPr="00D978D3" w:rsidRDefault="00C61BCB" w:rsidP="00C61BCB">
      <w:pPr>
        <w:jc w:val="both"/>
        <w:rPr>
          <w:lang w:val="bs-Latn-BA" w:eastAsia="en-US"/>
        </w:rPr>
      </w:pPr>
      <w:r w:rsidRPr="00CE0941">
        <w:rPr>
          <w:b/>
          <w:lang w:val="bs-Latn-BA" w:eastAsia="en-US"/>
        </w:rPr>
        <w:t xml:space="preserve">Radovi </w:t>
      </w:r>
      <w:r w:rsidRPr="00CE0941">
        <w:rPr>
          <w:lang w:val="bs-Latn-BA" w:eastAsia="en-US"/>
        </w:rPr>
        <w:t>su ono što Ugovor traži od Izvođača da izgradi, instalira i preda Ugovornom organu, kako je definirano u ugovoru.</w:t>
      </w:r>
    </w:p>
    <w:p w:rsidR="00C61BCB" w:rsidRPr="00CE0941" w:rsidRDefault="00C61BCB" w:rsidP="00C61BCB">
      <w:pPr>
        <w:jc w:val="both"/>
      </w:pPr>
      <w:r>
        <w:rPr>
          <w:b/>
          <w:bCs/>
          <w:lang w:val="bs-Latn-BA" w:eastAsia="en-US"/>
        </w:rPr>
        <w:t>2.</w:t>
      </w:r>
      <w:r w:rsidRPr="00CE0941">
        <w:rPr>
          <w:b/>
          <w:bCs/>
          <w:lang w:val="bs-Latn-BA" w:eastAsia="en-US"/>
        </w:rPr>
        <w:t xml:space="preserve"> JEZIK I ZAKON</w:t>
      </w:r>
    </w:p>
    <w:p w:rsidR="00C61BCB" w:rsidRDefault="00C61BCB" w:rsidP="00C61BCB">
      <w:pPr>
        <w:jc w:val="both"/>
        <w:rPr>
          <w:lang w:val="bs-Latn-BA" w:eastAsia="en-US"/>
        </w:rPr>
      </w:pPr>
      <w:r w:rsidRPr="00CE0941">
        <w:rPr>
          <w:lang w:val="bs-Latn-BA" w:eastAsia="en-US"/>
        </w:rPr>
        <w:t>Jezik Ugovora su zvanični jezici BiH, a Zakon Ugovora je Zakon koji važi na teritoriji na kojoj se izvode radovi.</w:t>
      </w:r>
    </w:p>
    <w:p w:rsidR="00C61BCB" w:rsidRDefault="00C61BCB"/>
    <w:p w:rsidR="00C61BCB" w:rsidRDefault="00C61BCB"/>
    <w:p w:rsidR="00C61BCB" w:rsidRDefault="00C61BCB"/>
    <w:p w:rsidR="00C61BCB" w:rsidRDefault="00C61BCB"/>
    <w:p w:rsidR="00C61BCB" w:rsidRPr="00CE0941" w:rsidRDefault="00C61BCB" w:rsidP="00C61BCB">
      <w:pPr>
        <w:jc w:val="both"/>
        <w:rPr>
          <w:b/>
          <w:bCs/>
          <w:lang w:val="bs-Latn-BA" w:eastAsia="en-US"/>
        </w:rPr>
      </w:pPr>
      <w:r w:rsidRPr="00CE0941">
        <w:rPr>
          <w:b/>
          <w:bCs/>
          <w:lang w:val="bs-Latn-BA" w:eastAsia="en-US"/>
        </w:rPr>
        <w:lastRenderedPageBreak/>
        <w:t>3. KOMUNIKACIJE</w:t>
      </w:r>
    </w:p>
    <w:p w:rsidR="00C61BCB" w:rsidRPr="00CE0941" w:rsidRDefault="00C61BCB" w:rsidP="00C61BCB">
      <w:pPr>
        <w:jc w:val="both"/>
        <w:rPr>
          <w:lang w:val="bs-Latn-BA" w:eastAsia="en-US"/>
        </w:rPr>
      </w:pPr>
      <w:r w:rsidRPr="00CE0941">
        <w:rPr>
          <w:lang w:val="bs-Latn-BA" w:eastAsia="en-US"/>
        </w:rPr>
        <w:t>Komunikacija između ugovornih strana koja se tiče uslova biće efektivna samo u pisanom obliku.</w:t>
      </w:r>
    </w:p>
    <w:p w:rsidR="00C61BCB" w:rsidRPr="00CE0941" w:rsidRDefault="00C61BCB" w:rsidP="00C61BCB">
      <w:pPr>
        <w:jc w:val="both"/>
        <w:rPr>
          <w:b/>
          <w:bCs/>
          <w:lang w:val="bs-Latn-BA" w:eastAsia="en-US"/>
        </w:rPr>
      </w:pPr>
      <w:r w:rsidRPr="00CE0941">
        <w:rPr>
          <w:b/>
          <w:bCs/>
          <w:lang w:val="bs-Latn-BA" w:eastAsia="en-US"/>
        </w:rPr>
        <w:t>4. PODUGOVARANJE I DRUGI IZVOĐAČI</w:t>
      </w:r>
    </w:p>
    <w:p w:rsidR="00C61BCB" w:rsidRPr="00CE0941" w:rsidRDefault="00C61BCB" w:rsidP="00C61BCB">
      <w:pPr>
        <w:jc w:val="both"/>
      </w:pPr>
      <w:r w:rsidRPr="00CE0941">
        <w:rPr>
          <w:b/>
          <w:bCs/>
          <w:lang w:val="bs-Latn-BA" w:eastAsia="en-US"/>
        </w:rPr>
        <w:t>4.1.</w:t>
      </w:r>
      <w:r w:rsidRPr="00CE0941">
        <w:rPr>
          <w:lang w:val="bs-Latn-BA" w:eastAsia="en-US"/>
        </w:rPr>
        <w:t xml:space="preserve"> Izvođač može podugovarati samo sa odobrenjem Ugovornog organa, ali ne može dodijeliti ugovor bez pismenog odobrenja Ugovornog organa. Podugovaranje neće izmijeniti Izvođačeve obaveze. Izvođač će sarađivati i dijeliti gradilište sa drugim Izvođačem, javnim vlastima, javnim službama i Ugovornim organom.</w:t>
      </w:r>
    </w:p>
    <w:p w:rsidR="00C61BCB" w:rsidRPr="00D978D3" w:rsidRDefault="00C61BCB" w:rsidP="00C61BCB">
      <w:pPr>
        <w:jc w:val="both"/>
        <w:rPr>
          <w:lang w:val="bs-Latn-BA" w:eastAsia="en-US"/>
        </w:rPr>
      </w:pPr>
      <w:r w:rsidRPr="00CE0941">
        <w:rPr>
          <w:b/>
          <w:bCs/>
          <w:lang w:val="bs-Latn-BA" w:eastAsia="en-US"/>
        </w:rPr>
        <w:t>4.2.</w:t>
      </w:r>
      <w:r w:rsidRPr="00CE0941">
        <w:rPr>
          <w:lang w:val="bs-Latn-BA" w:eastAsia="en-US"/>
        </w:rPr>
        <w:t xml:space="preserve"> Izvođač ne može ustupiti ugovorene obaveze drugom izvođaču. Izvođač može podugovarati radove u vrijednosti 30% od ukupne ugovorene vrijednosti radova uz suglasnost Ugovornog organa.</w:t>
      </w:r>
    </w:p>
    <w:p w:rsidR="00C61BCB" w:rsidRPr="00CE0941" w:rsidRDefault="00C61BCB" w:rsidP="00C61BCB">
      <w:pPr>
        <w:jc w:val="both"/>
      </w:pPr>
      <w:r w:rsidRPr="00CE0941">
        <w:rPr>
          <w:b/>
          <w:bCs/>
          <w:lang w:val="bs-Latn-BA" w:eastAsia="en-US"/>
        </w:rPr>
        <w:t>5. OSOBLJE</w:t>
      </w:r>
    </w:p>
    <w:p w:rsidR="00C61BCB" w:rsidRPr="00CE0941" w:rsidRDefault="00C61BCB" w:rsidP="00C61BCB">
      <w:pPr>
        <w:jc w:val="both"/>
      </w:pPr>
      <w:r w:rsidRPr="00CE0941">
        <w:rPr>
          <w:b/>
          <w:bCs/>
          <w:lang w:val="bs-Latn-BA" w:eastAsia="en-US"/>
        </w:rPr>
        <w:t>5.1.</w:t>
      </w:r>
      <w:r w:rsidRPr="00CE0941">
        <w:rPr>
          <w:lang w:val="bs-Latn-BA" w:eastAsia="en-US"/>
        </w:rPr>
        <w:t xml:space="preserve"> Izvođač će zaposliti ključno osoblje imenovano u Rasporedu ključnog osoblja, na koji mora pribaviti saglasnost Nadzornog organa. Nadzorni organ će odobriti bilo koju predloženu zamjenu ključnog osoblja samo ako su njihove relevantne kvalifikacije i sposobnosti suštinski jednake ili bolje od onih koje posjeduje osoblje navedeno u rasporedu.</w:t>
      </w:r>
    </w:p>
    <w:p w:rsidR="00C61BCB" w:rsidRPr="00D978D3" w:rsidRDefault="00C61BCB" w:rsidP="00C61BCB">
      <w:pPr>
        <w:jc w:val="both"/>
        <w:rPr>
          <w:lang w:val="bs-Latn-BA" w:eastAsia="en-US"/>
        </w:rPr>
      </w:pPr>
      <w:r w:rsidRPr="00CE0941">
        <w:rPr>
          <w:b/>
          <w:bCs/>
          <w:lang w:val="bs-Latn-BA" w:eastAsia="en-US"/>
        </w:rPr>
        <w:t>5.2.</w:t>
      </w:r>
      <w:r w:rsidRPr="00CE0941">
        <w:rPr>
          <w:lang w:val="bs-Latn-BA" w:eastAsia="en-US"/>
        </w:rPr>
        <w:t xml:space="preserve"> Ako Nadzorni organ traži od Izvođača da ukloni osobu koja je član Izvođačevog osoblja ili radne snage, Izvođač je dužan postupiti po njegovom zahtjevu.</w:t>
      </w:r>
    </w:p>
    <w:p w:rsidR="00C61BCB" w:rsidRPr="00CE0941" w:rsidRDefault="00C61BCB" w:rsidP="00C61BCB">
      <w:pPr>
        <w:jc w:val="both"/>
        <w:rPr>
          <w:b/>
          <w:bCs/>
          <w:lang w:val="bs-Latn-BA" w:eastAsia="en-US"/>
        </w:rPr>
      </w:pPr>
      <w:r w:rsidRPr="00CE0941">
        <w:rPr>
          <w:b/>
          <w:bCs/>
          <w:lang w:val="bs-Latn-BA" w:eastAsia="en-US"/>
        </w:rPr>
        <w:t>6. RIZICI IZVOĐAČA</w:t>
      </w:r>
    </w:p>
    <w:p w:rsidR="00C61BCB" w:rsidRPr="00D978D3" w:rsidRDefault="00C61BCB" w:rsidP="00C61BCB">
      <w:pPr>
        <w:jc w:val="both"/>
        <w:rPr>
          <w:lang w:val="bs-Latn-BA" w:eastAsia="en-US"/>
        </w:rPr>
      </w:pPr>
      <w:r w:rsidRPr="00CE0941">
        <w:rPr>
          <w:lang w:val="bs-Latn-BA" w:eastAsia="en-US"/>
        </w:rPr>
        <w:t>Od datuma početka radova do izdavanja potvrde o korekciji defekata, rizici osobnih povreda, smrti i gubitka ili oštećenja na imovini su rizik Izvođača.</w:t>
      </w:r>
    </w:p>
    <w:p w:rsidR="00C61BCB" w:rsidRPr="00CE0941" w:rsidRDefault="00C61BCB" w:rsidP="00C61BCB">
      <w:pPr>
        <w:jc w:val="both"/>
        <w:rPr>
          <w:b/>
          <w:bCs/>
          <w:lang w:val="bs-Latn-BA" w:eastAsia="en-US"/>
        </w:rPr>
      </w:pPr>
      <w:r w:rsidRPr="00CE0941">
        <w:rPr>
          <w:b/>
          <w:bCs/>
          <w:lang w:val="bs-Latn-BA" w:eastAsia="en-US"/>
        </w:rPr>
        <w:t>7. OSIGURANJE I ODŠTETA</w:t>
      </w:r>
    </w:p>
    <w:p w:rsidR="00C61BCB" w:rsidRPr="00CE0941" w:rsidRDefault="00C61BCB" w:rsidP="00C61BCB">
      <w:pPr>
        <w:jc w:val="both"/>
      </w:pPr>
      <w:r w:rsidRPr="00CE0941">
        <w:rPr>
          <w:b/>
          <w:bCs/>
          <w:lang w:val="bs-Latn-BA" w:eastAsia="en-US"/>
        </w:rPr>
        <w:t>7.1.</w:t>
      </w:r>
      <w:r w:rsidRPr="00CE0941">
        <w:rPr>
          <w:lang w:val="bs-Latn-BA" w:eastAsia="en-US"/>
        </w:rPr>
        <w:t xml:space="preserve"> Izvođač je dužan da prije početka radova o svom trošku izvrši osiguranje za vrijeme od datuma početka radova pa do kraja garantnog perioda, za sljedeće slučajeve koji spadaju u Izvođačeve rizike:</w:t>
      </w:r>
    </w:p>
    <w:p w:rsidR="00C61BCB" w:rsidRPr="00CE0941" w:rsidRDefault="00C61BCB" w:rsidP="00C61BCB">
      <w:pPr>
        <w:jc w:val="both"/>
      </w:pPr>
      <w:r w:rsidRPr="00CE0941">
        <w:rPr>
          <w:lang w:val="bs-Latn-BA" w:eastAsia="en-US"/>
        </w:rPr>
        <w:t>gubitak ili oštećenje na radovima, postrojenjima i materijalima,</w:t>
      </w:r>
    </w:p>
    <w:p w:rsidR="00C61BCB" w:rsidRPr="00CE0941" w:rsidRDefault="00C61BCB" w:rsidP="00C61BCB">
      <w:pPr>
        <w:jc w:val="both"/>
      </w:pPr>
      <w:r w:rsidRPr="00CE0941">
        <w:rPr>
          <w:lang w:val="bs-Latn-BA" w:eastAsia="en-US"/>
        </w:rPr>
        <w:t>gubitak ili oštećenje na sredstvima rada,</w:t>
      </w:r>
    </w:p>
    <w:p w:rsidR="00C61BCB" w:rsidRPr="00CE0941" w:rsidRDefault="00C61BCB" w:rsidP="00C61BCB">
      <w:pPr>
        <w:jc w:val="both"/>
      </w:pPr>
      <w:r w:rsidRPr="00CE0941">
        <w:rPr>
          <w:lang w:val="bs-Latn-BA" w:eastAsia="en-US"/>
        </w:rPr>
        <w:t>gubitak ili oštećenje na imovini osim na radovima, postrojenjima, materijalima i opremi u vezi sa ugovorom.</w:t>
      </w:r>
    </w:p>
    <w:p w:rsidR="00C61BCB" w:rsidRPr="00CE0941" w:rsidRDefault="00C61BCB" w:rsidP="00C61BCB">
      <w:pPr>
        <w:jc w:val="both"/>
      </w:pPr>
      <w:r w:rsidRPr="00CE0941">
        <w:rPr>
          <w:b/>
          <w:bCs/>
          <w:lang w:val="bs-Latn-BA" w:eastAsia="en-US"/>
        </w:rPr>
        <w:t>7.2.</w:t>
      </w:r>
      <w:r w:rsidRPr="00CE0941">
        <w:rPr>
          <w:lang w:val="bs-Latn-BA" w:eastAsia="en-US"/>
        </w:rPr>
        <w:t xml:space="preserve"> Osobna povreda ili smrt.</w:t>
      </w:r>
    </w:p>
    <w:p w:rsidR="00C61BCB" w:rsidRPr="00CE0941" w:rsidRDefault="00C61BCB" w:rsidP="00C61BCB">
      <w:pPr>
        <w:jc w:val="both"/>
      </w:pPr>
      <w:r w:rsidRPr="00CE0941">
        <w:rPr>
          <w:b/>
          <w:bCs/>
          <w:lang w:val="bs-Latn-BA" w:eastAsia="en-US"/>
        </w:rPr>
        <w:t>7.3.</w:t>
      </w:r>
      <w:r w:rsidRPr="00CE0941">
        <w:rPr>
          <w:lang w:val="bs-Latn-BA" w:eastAsia="en-US"/>
        </w:rPr>
        <w:t xml:space="preserve"> Izvođač je obavezan osigurati gradilište, opremu, radove i sve osobe koje rade na izvođenju radova koje uključuje i osiguranje trećih lica s tim da će polica osiguranja glasiti na ime Izvođača u ime i za račun Ugovornog organa. Ukoliko nastupi osigurani slučaj Izvođač je obavezan da sačini dokumentaciju o osiguranom slučaju sa svim nadležnim organima u skladu sa zakonskim propisima, u suprotnom će biti dužan nadoknaditi štetu iz svojih sredstava.</w:t>
      </w:r>
    </w:p>
    <w:p w:rsidR="00C61BCB" w:rsidRPr="00CE0941" w:rsidRDefault="00C61BCB" w:rsidP="00C61BCB">
      <w:pPr>
        <w:jc w:val="both"/>
      </w:pPr>
      <w:r w:rsidRPr="00CE0941">
        <w:rPr>
          <w:b/>
          <w:bCs/>
          <w:lang w:val="bs-Latn-BA" w:eastAsia="en-US"/>
        </w:rPr>
        <w:t>7.4.</w:t>
      </w:r>
      <w:r w:rsidRPr="00CE0941">
        <w:rPr>
          <w:lang w:val="bs-Latn-BA" w:eastAsia="en-US"/>
        </w:rPr>
        <w:t xml:space="preserve"> Izvođač je odgovoran za štete nanesene trećim licima, koje nastanu u vezi sa izvršenjem ugovora. Ukoliko iz ovog osnova nastanu štete za Ugovornog organa Izvođač je dužan Ugovornom organu nadoknaditi štetu.</w:t>
      </w:r>
    </w:p>
    <w:p w:rsidR="00C61BCB" w:rsidRPr="00D978D3" w:rsidRDefault="00C61BCB" w:rsidP="00C61BCB">
      <w:pPr>
        <w:jc w:val="both"/>
        <w:rPr>
          <w:lang w:val="bs-Latn-BA" w:eastAsia="en-US"/>
        </w:rPr>
      </w:pPr>
      <w:r w:rsidRPr="00CE0941">
        <w:rPr>
          <w:b/>
          <w:bCs/>
          <w:lang w:val="bs-Latn-BA" w:eastAsia="en-US"/>
        </w:rPr>
        <w:t xml:space="preserve">7.5. </w:t>
      </w:r>
      <w:r w:rsidRPr="00CE0941">
        <w:rPr>
          <w:lang w:val="bs-Latn-BA" w:eastAsia="en-US"/>
        </w:rPr>
        <w:t>Ukoliko Izvođač propusti da izvrši osiguranje saglasno tački 7.1 ovih Uslova, dužan je, bez obzira na tačku 7.2 ovih Uslova nadoknaditi štetu Ugovornom organu koja je nastupila kao posljedica zbog neizvršenog osiguranja od strane Izvođača.</w:t>
      </w:r>
    </w:p>
    <w:p w:rsidR="00C61BCB" w:rsidRPr="00CE0941" w:rsidRDefault="00C61BCB" w:rsidP="00C61BCB">
      <w:pPr>
        <w:jc w:val="both"/>
      </w:pPr>
      <w:r w:rsidRPr="00CE0941">
        <w:rPr>
          <w:b/>
          <w:bCs/>
          <w:lang w:val="bs-Latn-BA" w:eastAsia="en-US"/>
        </w:rPr>
        <w:t>8. OBIM RADOVA</w:t>
      </w:r>
    </w:p>
    <w:p w:rsidR="00C61BCB" w:rsidRPr="00CE0941" w:rsidRDefault="00C61BCB" w:rsidP="00C61BCB">
      <w:pPr>
        <w:jc w:val="both"/>
      </w:pPr>
      <w:r w:rsidRPr="00CE0941">
        <w:rPr>
          <w:b/>
          <w:bCs/>
          <w:lang w:val="bs-Latn-BA" w:eastAsia="en-US"/>
        </w:rPr>
        <w:t xml:space="preserve">8.1. </w:t>
      </w:r>
      <w:r w:rsidRPr="00CE0941">
        <w:rPr>
          <w:lang w:val="bs-Latn-BA" w:eastAsia="en-US"/>
        </w:rPr>
        <w:t>Izvođač će izvesti radove u skladu sa specifikacijama i nacrtima, odnosno ovjerenim glavnim projektom.</w:t>
      </w:r>
    </w:p>
    <w:p w:rsidR="00C61BCB" w:rsidRPr="00CE0941" w:rsidRDefault="00C61BCB" w:rsidP="00C61BCB">
      <w:pPr>
        <w:jc w:val="both"/>
      </w:pPr>
      <w:r w:rsidRPr="00CE0941">
        <w:rPr>
          <w:b/>
          <w:bCs/>
          <w:lang w:val="bs-Latn-BA" w:eastAsia="en-US"/>
        </w:rPr>
        <w:t>8.2.</w:t>
      </w:r>
      <w:r w:rsidRPr="00CE0941">
        <w:rPr>
          <w:lang w:val="bs-Latn-BA" w:eastAsia="en-US"/>
        </w:rPr>
        <w:t xml:space="preserve"> Izvođač je dužan prije početka izvođenja radova predočiti tehničke karakteristike materijala koji se ugrađuju.</w:t>
      </w:r>
    </w:p>
    <w:p w:rsidR="00C61BCB" w:rsidRDefault="00C61BCB" w:rsidP="00C61BCB">
      <w:pPr>
        <w:jc w:val="both"/>
        <w:rPr>
          <w:lang w:val="bs-Latn-BA" w:eastAsia="en-US"/>
        </w:rPr>
      </w:pPr>
      <w:r w:rsidRPr="00CE0941">
        <w:rPr>
          <w:b/>
          <w:bCs/>
          <w:lang w:val="bs-Latn-BA" w:eastAsia="en-US"/>
        </w:rPr>
        <w:t xml:space="preserve">8.3. </w:t>
      </w:r>
      <w:r w:rsidRPr="00CE0941">
        <w:rPr>
          <w:lang w:val="bs-Latn-BA" w:eastAsia="en-US"/>
        </w:rPr>
        <w:t>Izvođač ne može pristupiti nabavci materijala koji se ugrađuje prije nego što dobije pismenu suglasnost Ugovornog organa na predloženi materijal.</w:t>
      </w:r>
    </w:p>
    <w:p w:rsidR="00C61BCB" w:rsidRDefault="00C61BCB"/>
    <w:p w:rsidR="00C61BCB" w:rsidRPr="00CE0941" w:rsidRDefault="00C61BCB" w:rsidP="00C61BCB">
      <w:pPr>
        <w:jc w:val="both"/>
      </w:pPr>
      <w:r w:rsidRPr="00CE0941">
        <w:rPr>
          <w:b/>
          <w:bCs/>
          <w:lang w:val="bs-Latn-BA" w:eastAsia="en-US"/>
        </w:rPr>
        <w:lastRenderedPageBreak/>
        <w:t>9. ROKOVI IZVRŠENJA RADOVA</w:t>
      </w:r>
    </w:p>
    <w:p w:rsidR="00C61BCB" w:rsidRDefault="00C61BCB" w:rsidP="00C61BCB">
      <w:pPr>
        <w:jc w:val="both"/>
        <w:rPr>
          <w:lang w:val="bs-Latn-BA" w:eastAsia="en-US"/>
        </w:rPr>
      </w:pPr>
      <w:r w:rsidRPr="00CE0941">
        <w:rPr>
          <w:lang w:val="bs-Latn-BA" w:eastAsia="en-US"/>
        </w:rPr>
        <w:t>Izvođač može početi sa izvršenjem radova na datum početka radova i izvesti će radove u skladu sa dinamičkim planom koji je izradio Izvođač, a prihvatio Ugovorni organ , uz prethodnu saglasnost.</w:t>
      </w:r>
    </w:p>
    <w:p w:rsidR="00C61BCB" w:rsidRPr="00CE0941" w:rsidRDefault="00C61BCB" w:rsidP="00C61BCB">
      <w:pPr>
        <w:jc w:val="both"/>
      </w:pPr>
      <w:r w:rsidRPr="00CE0941">
        <w:rPr>
          <w:b/>
          <w:bCs/>
          <w:lang w:val="bs-Latn-BA" w:eastAsia="en-US"/>
        </w:rPr>
        <w:t>10. SIGURNOST</w:t>
      </w:r>
    </w:p>
    <w:p w:rsidR="00C61BCB" w:rsidRDefault="00C61BCB" w:rsidP="00C61BCB">
      <w:pPr>
        <w:jc w:val="both"/>
        <w:rPr>
          <w:lang w:val="bs-Latn-BA" w:eastAsia="en-US"/>
        </w:rPr>
      </w:pPr>
      <w:r w:rsidRPr="00CE0941">
        <w:rPr>
          <w:lang w:val="bs-Latn-BA" w:eastAsia="en-US"/>
        </w:rPr>
        <w:t>Izvođač će biti odgovoran za sigurnost svih aktivnosti na gradilištu.</w:t>
      </w:r>
    </w:p>
    <w:p w:rsidR="00C61BCB" w:rsidRPr="00CE0941" w:rsidRDefault="00C61BCB" w:rsidP="00C61BCB">
      <w:pPr>
        <w:jc w:val="both"/>
      </w:pPr>
      <w:r w:rsidRPr="00CE0941">
        <w:rPr>
          <w:b/>
          <w:bCs/>
          <w:lang w:val="bs-Latn-BA" w:eastAsia="en-US"/>
        </w:rPr>
        <w:t xml:space="preserve">11. PRODUŽENJE ROKA ZAVRŠETKA RADOVA </w:t>
      </w:r>
    </w:p>
    <w:p w:rsidR="00C61BCB" w:rsidRDefault="00C61BCB" w:rsidP="00C61BCB">
      <w:pPr>
        <w:jc w:val="both"/>
        <w:rPr>
          <w:lang w:val="bs-Latn-BA" w:eastAsia="en-US"/>
        </w:rPr>
      </w:pPr>
      <w:r w:rsidRPr="00CE0941">
        <w:rPr>
          <w:lang w:val="bs-Latn-BA" w:eastAsia="en-US"/>
        </w:rPr>
        <w:t>Nadzorni organ će produžiti datum okončanja radova ako se pojave slučajevi za kompenzaciju ili je naložena varijacija koja onemogućava da okončanje radova bude do zacrtanog datuma okončanja, bez da Izvođač preduzme korake da ubrza preostali posao, što će Izvođaču nametnuti dodatne troškove.</w:t>
      </w:r>
    </w:p>
    <w:p w:rsidR="00C61BCB" w:rsidRPr="00CE0941" w:rsidRDefault="00C61BCB" w:rsidP="00C61BCB">
      <w:pPr>
        <w:jc w:val="both"/>
      </w:pPr>
      <w:r w:rsidRPr="00CE0941">
        <w:rPr>
          <w:b/>
          <w:bCs/>
          <w:lang w:val="bs-Latn-BA" w:eastAsia="en-US"/>
        </w:rPr>
        <w:t>12. ODLAGANJA KOJA NAMEĆE NADZORNI ORGAN</w:t>
      </w:r>
    </w:p>
    <w:p w:rsidR="00C61BCB" w:rsidRDefault="00C61BCB" w:rsidP="00C61BCB">
      <w:pPr>
        <w:jc w:val="both"/>
        <w:rPr>
          <w:lang w:val="bs-Latn-BA" w:eastAsia="en-US"/>
        </w:rPr>
      </w:pPr>
      <w:r w:rsidRPr="00CE0941">
        <w:rPr>
          <w:lang w:val="bs-Latn-BA" w:eastAsia="en-US"/>
        </w:rPr>
        <w:t>Nadzorni organ može izdati nalog Izvođaču da odloži početak ili nastavak aktivnosti u okviru radova. Odlaganja ili prekidi radova od strane Nadzornog organa koji podižu troškove Izvođača biće razlog za   odgovarajuće prilagodbe od strane Ugovornog organa.</w:t>
      </w:r>
    </w:p>
    <w:p w:rsidR="00C61BCB" w:rsidRPr="00CE0941" w:rsidRDefault="00C61BCB" w:rsidP="00C61BCB">
      <w:pPr>
        <w:jc w:val="both"/>
      </w:pPr>
      <w:r w:rsidRPr="00CE0941">
        <w:rPr>
          <w:b/>
          <w:bCs/>
          <w:lang w:val="bs-Latn-BA" w:eastAsia="en-US"/>
        </w:rPr>
        <w:t>13. RANO UPOZORENJE</w:t>
      </w:r>
    </w:p>
    <w:p w:rsidR="00C61BCB" w:rsidRPr="00CE0941" w:rsidRDefault="00C61BCB" w:rsidP="00C61BCB">
      <w:pPr>
        <w:jc w:val="both"/>
      </w:pPr>
      <w:r w:rsidRPr="00CE0941">
        <w:rPr>
          <w:b/>
          <w:bCs/>
          <w:lang w:val="bs-Latn-BA" w:eastAsia="en-US"/>
        </w:rPr>
        <w:t>13.1.</w:t>
      </w:r>
      <w:r w:rsidRPr="00CE0941">
        <w:rPr>
          <w:lang w:val="bs-Latn-BA" w:eastAsia="en-US"/>
        </w:rPr>
        <w:t xml:space="preserve"> Izvođač će informirati Nadzornog organa što ranije može, o specifičnim mogućim budućim događanjima ili okolnostima, koja bi mogla nazadno djelovati na kvalitet posla, podići cijenu ugovora ili odložiti izvršenje radova. Nadzorni organ može tražiti od Izvođača da dostavi procjenu efekata koje će budući događaji ili okolnosti imati na cijenu ugovora i datum okončanja radova. Procjenu će dati Izvođač u što kraćem razumnom roku.</w:t>
      </w:r>
    </w:p>
    <w:p w:rsidR="00C61BCB" w:rsidRDefault="00C61BCB" w:rsidP="00C61BCB">
      <w:pPr>
        <w:jc w:val="both"/>
        <w:rPr>
          <w:lang w:val="bs-Latn-BA" w:eastAsia="en-US"/>
        </w:rPr>
      </w:pPr>
      <w:r w:rsidRPr="00CE0941">
        <w:rPr>
          <w:b/>
          <w:bCs/>
          <w:lang w:val="bs-Latn-BA" w:eastAsia="en-US"/>
        </w:rPr>
        <w:t>13.2.</w:t>
      </w:r>
      <w:r w:rsidRPr="00CE0941">
        <w:rPr>
          <w:lang w:val="bs-Latn-BA" w:eastAsia="en-US"/>
        </w:rPr>
        <w:t xml:space="preserve"> Izvođač će surađivati sa Nadzornim organom u sačinjavanju i ocjeni prijedloga o tome kakav efekat takvog događanja ili okolnosti može biti izbjegnut ili smanjen od strane bilo koga ko učestvuje u radu, te u davanju bilo koje rezultirajuće instrukcije Nadzornog organa.</w:t>
      </w:r>
    </w:p>
    <w:p w:rsidR="00C61BCB" w:rsidRPr="00CE0941" w:rsidRDefault="00C61BCB" w:rsidP="00C61BCB">
      <w:pPr>
        <w:jc w:val="both"/>
      </w:pPr>
      <w:r w:rsidRPr="00CE0941">
        <w:rPr>
          <w:b/>
          <w:bCs/>
          <w:lang w:val="bs-Latn-BA" w:eastAsia="en-US"/>
        </w:rPr>
        <w:t xml:space="preserve">14. ISPRAVLJANJE GREŠAKA </w:t>
      </w:r>
    </w:p>
    <w:p w:rsidR="00C61BCB" w:rsidRPr="00CE0941" w:rsidRDefault="00C61BCB" w:rsidP="00C61BCB">
      <w:pPr>
        <w:jc w:val="both"/>
      </w:pPr>
      <w:r w:rsidRPr="00CE0941">
        <w:rPr>
          <w:b/>
          <w:bCs/>
          <w:lang w:val="bs-Latn-BA" w:eastAsia="en-US"/>
        </w:rPr>
        <w:t>14.1.</w:t>
      </w:r>
      <w:r w:rsidRPr="00CE0941">
        <w:rPr>
          <w:lang w:val="bs-Latn-BA" w:eastAsia="en-US"/>
        </w:rPr>
        <w:t xml:space="preserve"> Nadzorni organ će izvijestiti Izvođača o svim greškama prije kraja perioda odgovornosti za greške. Period odgovornosti za greške će biti produžen sve dok greške ostaju neispravljene.</w:t>
      </w:r>
    </w:p>
    <w:p w:rsidR="00C61BCB" w:rsidRDefault="00C61BCB" w:rsidP="00C61BCB">
      <w:pPr>
        <w:jc w:val="both"/>
        <w:rPr>
          <w:lang w:val="bs-Latn-BA" w:eastAsia="en-US"/>
        </w:rPr>
      </w:pPr>
      <w:r w:rsidRPr="00CE0941">
        <w:rPr>
          <w:b/>
          <w:bCs/>
          <w:lang w:val="bs-Latn-BA" w:eastAsia="en-US"/>
        </w:rPr>
        <w:t>14.2.</w:t>
      </w:r>
      <w:r w:rsidRPr="00CE0941">
        <w:rPr>
          <w:lang w:val="bs-Latn-BA" w:eastAsia="en-US"/>
        </w:rPr>
        <w:t xml:space="preserve"> Svaki put kad je obaviješten o grešci, Izvođač će ispraviti pomenutu grešku u roku koji je preciziran u izvještaju Ugovornog organa.</w:t>
      </w:r>
    </w:p>
    <w:p w:rsidR="00C61BCB" w:rsidRPr="00CE0941" w:rsidRDefault="00C61BCB" w:rsidP="00C61BCB">
      <w:pPr>
        <w:jc w:val="both"/>
      </w:pPr>
      <w:r w:rsidRPr="00CE0941">
        <w:rPr>
          <w:b/>
          <w:bCs/>
          <w:lang w:val="bs-Latn-BA" w:eastAsia="en-US"/>
        </w:rPr>
        <w:t>15. NEISPRAVLJENE GREŠKE</w:t>
      </w:r>
    </w:p>
    <w:p w:rsidR="00C61BCB" w:rsidRDefault="00C61BCB" w:rsidP="00C61BCB">
      <w:pPr>
        <w:jc w:val="both"/>
        <w:rPr>
          <w:lang w:val="bs-Latn-BA" w:eastAsia="en-US"/>
        </w:rPr>
      </w:pPr>
      <w:r w:rsidRPr="00CE0941">
        <w:rPr>
          <w:lang w:val="bs-Latn-BA" w:eastAsia="en-US"/>
        </w:rPr>
        <w:t>Ako Izvođač nije ispravio grešku u roku preciziranom u izvještaju Nadzornog organa, Nadzorni organ će procijeniti trošak ispravljanja greške i Izvođač će platiti ovaj iznos, ili će Ugovorni organ nadoknaditi ovaj iznos tako što će ga odbiti od iznosa koji sljeduje Izvođača</w:t>
      </w:r>
      <w:r>
        <w:rPr>
          <w:lang w:val="bs-Latn-BA" w:eastAsia="en-US"/>
        </w:rPr>
        <w:t>.</w:t>
      </w:r>
    </w:p>
    <w:p w:rsidR="00C61BCB" w:rsidRPr="00CE0941" w:rsidRDefault="00C61BCB" w:rsidP="00C61BCB">
      <w:pPr>
        <w:jc w:val="both"/>
      </w:pPr>
      <w:r w:rsidRPr="00CE0941">
        <w:rPr>
          <w:b/>
          <w:bCs/>
          <w:lang w:val="bs-Latn-BA" w:eastAsia="en-US"/>
        </w:rPr>
        <w:t>16. TROŠKOVNICI</w:t>
      </w:r>
    </w:p>
    <w:p w:rsidR="00C61BCB" w:rsidRPr="00CE0941" w:rsidRDefault="00C61BCB" w:rsidP="00C61BCB">
      <w:pPr>
        <w:jc w:val="both"/>
      </w:pPr>
      <w:r w:rsidRPr="00CE0941">
        <w:rPr>
          <w:b/>
          <w:bCs/>
          <w:lang w:val="bs-Latn-BA" w:eastAsia="en-US"/>
        </w:rPr>
        <w:t>16.1.</w:t>
      </w:r>
      <w:r w:rsidRPr="00CE0941">
        <w:rPr>
          <w:lang w:val="bs-Latn-BA" w:eastAsia="en-US"/>
        </w:rPr>
        <w:t xml:space="preserve"> Troškovnik će sadržavati artikle za izgradnju, instalaciju, testiranje i naručeni posao koji treba obaviti Izvođač.</w:t>
      </w:r>
    </w:p>
    <w:p w:rsidR="00C61BCB" w:rsidRDefault="00C61BCB" w:rsidP="00C61BCB">
      <w:pPr>
        <w:jc w:val="both"/>
        <w:rPr>
          <w:lang w:val="bs-Latn-BA" w:eastAsia="en-US"/>
        </w:rPr>
      </w:pPr>
      <w:r w:rsidRPr="00CE0941">
        <w:rPr>
          <w:b/>
          <w:bCs/>
          <w:lang w:val="bs-Latn-BA" w:eastAsia="en-US"/>
        </w:rPr>
        <w:t>16.2.</w:t>
      </w:r>
      <w:r w:rsidRPr="00CE0941">
        <w:rPr>
          <w:lang w:val="bs-Latn-BA" w:eastAsia="en-US"/>
        </w:rPr>
        <w:t xml:space="preserve"> Troškovnik se koristi za izračunavanje cijene ugovora. Izvođač je plaćen za količinu urađenog posla u omjeru datom u troškovniku  za svaki artikl.</w:t>
      </w:r>
    </w:p>
    <w:p w:rsidR="00C61BCB" w:rsidRPr="00CE0941" w:rsidRDefault="00C61BCB" w:rsidP="00C61BCB">
      <w:pPr>
        <w:jc w:val="both"/>
      </w:pPr>
      <w:r w:rsidRPr="00CE0941">
        <w:rPr>
          <w:b/>
          <w:bCs/>
          <w:lang w:val="bs-Latn-BA" w:eastAsia="en-US"/>
        </w:rPr>
        <w:t>17. IZMJENE U KOLIČINI</w:t>
      </w:r>
    </w:p>
    <w:p w:rsidR="00C61BCB" w:rsidRPr="000D26A0" w:rsidRDefault="00C61BCB" w:rsidP="00C61BCB">
      <w:pPr>
        <w:jc w:val="both"/>
        <w:rPr>
          <w:lang w:val="bs-Latn-BA" w:eastAsia="en-US"/>
        </w:rPr>
      </w:pPr>
      <w:r w:rsidRPr="00CE0941">
        <w:rPr>
          <w:lang w:val="bs-Latn-BA" w:eastAsia="en-US"/>
        </w:rPr>
        <w:t>Izvođač je dužan da izvede sve razlike u količinama, koje su neophodne. Plaćanje razlika u količinama, biti će po jediničnim cijenama iz Ugovora.</w:t>
      </w:r>
    </w:p>
    <w:p w:rsidR="00C61BCB" w:rsidRPr="00CE0941" w:rsidRDefault="00C61BCB" w:rsidP="00C61BCB">
      <w:pPr>
        <w:jc w:val="both"/>
      </w:pPr>
      <w:r w:rsidRPr="00CE0941">
        <w:rPr>
          <w:b/>
          <w:bCs/>
          <w:lang w:val="bs-Latn-BA" w:eastAsia="en-US"/>
        </w:rPr>
        <w:t>18. SITUACIJE O ISPLATI</w:t>
      </w:r>
    </w:p>
    <w:p w:rsidR="00C61BCB" w:rsidRPr="00CE0941" w:rsidRDefault="00C61BCB" w:rsidP="00C61BCB">
      <w:pPr>
        <w:jc w:val="both"/>
      </w:pPr>
      <w:r w:rsidRPr="00CE0941">
        <w:rPr>
          <w:b/>
          <w:bCs/>
          <w:lang w:val="bs-Latn-BA" w:eastAsia="en-US"/>
        </w:rPr>
        <w:t>18.1.</w:t>
      </w:r>
      <w:r w:rsidRPr="00CE0941">
        <w:rPr>
          <w:lang w:val="bs-Latn-BA" w:eastAsia="en-US"/>
        </w:rPr>
        <w:t xml:space="preserve"> Izvođač će dostaviti Nadzornom organu mjesečne situacije o izvršenoj vrijednosti obavljenog posla.Situacija treba da sadrži kumulativnu vrijednost izvršenih radova, s tim da se iskaže posebna vrijednost prethodno obavljenih radova, avansa i zadržanih suma.</w:t>
      </w:r>
    </w:p>
    <w:p w:rsidR="00C61BCB" w:rsidRDefault="00C61BCB" w:rsidP="00C61BCB">
      <w:pPr>
        <w:jc w:val="both"/>
        <w:rPr>
          <w:lang w:val="bs-Latn-BA" w:eastAsia="en-US"/>
        </w:rPr>
      </w:pPr>
      <w:r w:rsidRPr="00CE0941">
        <w:rPr>
          <w:b/>
          <w:bCs/>
          <w:lang w:val="bs-Latn-BA" w:eastAsia="en-US"/>
        </w:rPr>
        <w:t>18.2.</w:t>
      </w:r>
      <w:r w:rsidRPr="00CE0941">
        <w:rPr>
          <w:lang w:val="bs-Latn-BA" w:eastAsia="en-US"/>
        </w:rPr>
        <w:t xml:space="preserve"> Nadzorni organ će provjeriti Izvođačev obavljeni posao i potvrditi sumu koju treba platiti Izvođaču.</w:t>
      </w:r>
    </w:p>
    <w:p w:rsidR="000D26A0" w:rsidRPr="00CE0941" w:rsidRDefault="000D26A0" w:rsidP="00C61BCB">
      <w:pPr>
        <w:jc w:val="both"/>
      </w:pPr>
    </w:p>
    <w:p w:rsidR="00C61BCB" w:rsidRDefault="00C61BCB"/>
    <w:p w:rsidR="00C61BCB" w:rsidRPr="00CE0941" w:rsidRDefault="00C61BCB" w:rsidP="00C61BCB">
      <w:pPr>
        <w:jc w:val="both"/>
      </w:pPr>
      <w:r w:rsidRPr="00CE0941">
        <w:rPr>
          <w:b/>
          <w:bCs/>
          <w:lang w:val="bs-Latn-BA" w:eastAsia="en-US"/>
        </w:rPr>
        <w:lastRenderedPageBreak/>
        <w:t>18.3.</w:t>
      </w:r>
      <w:r w:rsidRPr="00CE0941">
        <w:rPr>
          <w:lang w:val="bs-Latn-BA" w:eastAsia="en-US"/>
        </w:rPr>
        <w:t xml:space="preserve"> Vrijednost obavljenog posla će biti određena od strane Nadzornog organa.</w:t>
      </w:r>
    </w:p>
    <w:p w:rsidR="00C61BCB" w:rsidRDefault="00C61BCB" w:rsidP="00C61BCB">
      <w:pPr>
        <w:jc w:val="both"/>
        <w:rPr>
          <w:lang w:val="bs-Latn-BA" w:eastAsia="en-US"/>
        </w:rPr>
      </w:pPr>
      <w:r w:rsidRPr="00CE0941">
        <w:rPr>
          <w:b/>
          <w:bCs/>
          <w:lang w:val="bs-Latn-BA" w:eastAsia="en-US"/>
        </w:rPr>
        <w:t>18.4.</w:t>
      </w:r>
      <w:r w:rsidRPr="00CE0941">
        <w:rPr>
          <w:lang w:val="bs-Latn-BA" w:eastAsia="en-US"/>
        </w:rPr>
        <w:t xml:space="preserve"> Vrijednost obavljenog posla će uključiti procjenu varijacija i slučajeva za kompenzaciju.</w:t>
      </w:r>
    </w:p>
    <w:p w:rsidR="00C61BCB" w:rsidRPr="00CE0941" w:rsidRDefault="00C61BCB" w:rsidP="00C61BCB">
      <w:pPr>
        <w:jc w:val="both"/>
      </w:pPr>
      <w:r w:rsidRPr="00CE0941">
        <w:rPr>
          <w:b/>
          <w:bCs/>
          <w:lang w:val="bs-Latn-BA" w:eastAsia="en-US"/>
        </w:rPr>
        <w:t>19. ISPLATE</w:t>
      </w:r>
    </w:p>
    <w:p w:rsidR="00C61BCB" w:rsidRPr="00CE0941" w:rsidRDefault="00C61BCB" w:rsidP="00C61BCB">
      <w:pPr>
        <w:jc w:val="both"/>
      </w:pPr>
      <w:r w:rsidRPr="00CE0941">
        <w:rPr>
          <w:b/>
          <w:bCs/>
          <w:lang w:val="bs-Latn-BA" w:eastAsia="en-US"/>
        </w:rPr>
        <w:t>19.1.</w:t>
      </w:r>
      <w:r w:rsidRPr="00CE0941">
        <w:rPr>
          <w:lang w:val="bs-Latn-BA" w:eastAsia="en-US"/>
        </w:rPr>
        <w:t xml:space="preserve"> Isplata će biti prilagođena odbicima za zadržane sume. Ugovorni organ će platiti Izvođaču sume potvrđene od strane Nadzornog organa u roku utvrđenom u Okvirnom sporazumu .</w:t>
      </w:r>
    </w:p>
    <w:p w:rsidR="00C61BCB" w:rsidRDefault="00C61BCB" w:rsidP="00C61BCB">
      <w:pPr>
        <w:jc w:val="both"/>
        <w:rPr>
          <w:lang w:val="bs-Latn-BA" w:eastAsia="en-US"/>
        </w:rPr>
      </w:pPr>
      <w:r w:rsidRPr="00CE0941">
        <w:rPr>
          <w:b/>
          <w:bCs/>
          <w:lang w:val="bs-Latn-BA" w:eastAsia="en-US"/>
        </w:rPr>
        <w:t>19.2.</w:t>
      </w:r>
      <w:r w:rsidRPr="00CE0941">
        <w:rPr>
          <w:lang w:val="bs-Latn-BA" w:eastAsia="en-US"/>
        </w:rPr>
        <w:t xml:space="preserve"> Dijelovi radova za koje nisu uneseni omjeri i cijene neće biti plaćeni od strane Ugovornog organa </w:t>
      </w:r>
      <w:r>
        <w:rPr>
          <w:lang w:val="bs-Latn-BA" w:eastAsia="en-US"/>
        </w:rPr>
        <w:t>i</w:t>
      </w:r>
      <w:r w:rsidRPr="00CE0941">
        <w:rPr>
          <w:lang w:val="bs-Latn-BA" w:eastAsia="en-US"/>
        </w:rPr>
        <w:t xml:space="preserve"> smatraće se pokrivenim kroz ostale omjere i cijene u Ugovoru.</w:t>
      </w:r>
    </w:p>
    <w:p w:rsidR="00C61BCB" w:rsidRPr="00CE0941" w:rsidRDefault="00C61BCB" w:rsidP="00C61BCB">
      <w:pPr>
        <w:jc w:val="both"/>
      </w:pPr>
      <w:r w:rsidRPr="00CE0941">
        <w:rPr>
          <w:b/>
          <w:bCs/>
          <w:lang w:val="bs-Latn-BA" w:eastAsia="en-US"/>
        </w:rPr>
        <w:t>20. SLUČAJEVI ZA KOMPENZACIJU</w:t>
      </w:r>
    </w:p>
    <w:p w:rsidR="00C61BCB" w:rsidRPr="00CE0941" w:rsidRDefault="00C61BCB" w:rsidP="00C61BCB">
      <w:pPr>
        <w:jc w:val="both"/>
      </w:pPr>
      <w:r w:rsidRPr="00CE0941">
        <w:rPr>
          <w:b/>
          <w:bCs/>
          <w:lang w:val="bs-Latn-BA" w:eastAsia="en-US"/>
        </w:rPr>
        <w:t>Slučajevi za kompenzaciju su sljedeći:</w:t>
      </w:r>
    </w:p>
    <w:p w:rsidR="00C61BCB" w:rsidRPr="00CE0941" w:rsidRDefault="00C61BCB" w:rsidP="00C61BCB">
      <w:pPr>
        <w:jc w:val="both"/>
      </w:pPr>
      <w:r w:rsidRPr="00CE0941">
        <w:rPr>
          <w:lang w:val="bs-Latn-BA" w:eastAsia="en-US"/>
        </w:rPr>
        <w:t>* Ugovorni organ ne dozvoljava pristup dijelu gradilišta do datuma preuzimanja gradilišta navedenog u Ugovoru,</w:t>
      </w:r>
    </w:p>
    <w:p w:rsidR="00C61BCB" w:rsidRPr="00CE0941" w:rsidRDefault="00C61BCB" w:rsidP="00C61BCB">
      <w:pPr>
        <w:jc w:val="both"/>
      </w:pPr>
      <w:r w:rsidRPr="00CE0941">
        <w:rPr>
          <w:lang w:val="bs-Latn-BA" w:eastAsia="en-US"/>
        </w:rPr>
        <w:t>* Nadzorni organ nalaže odlaganje ili ne izdaje nacrte, specifikacije ili instrukcije potrebne za izvedbu radova na vrijeme,</w:t>
      </w:r>
    </w:p>
    <w:p w:rsidR="00C61BCB" w:rsidRPr="00CE0941" w:rsidRDefault="00C61BCB" w:rsidP="00C61BCB">
      <w:pPr>
        <w:jc w:val="both"/>
      </w:pPr>
      <w:r w:rsidRPr="00CE0941">
        <w:rPr>
          <w:lang w:val="bs-Latn-BA" w:eastAsia="en-US"/>
        </w:rPr>
        <w:t>* Nadzorni organ instruira Izvođača  da izloži ili da izvede testove na obavljenom poslu, za koji se poslije utvrdi da nema greške,</w:t>
      </w:r>
    </w:p>
    <w:p w:rsidR="00C61BCB" w:rsidRPr="00CE0941" w:rsidRDefault="00C61BCB" w:rsidP="00C61BCB">
      <w:pPr>
        <w:jc w:val="both"/>
      </w:pPr>
      <w:r w:rsidRPr="00CE0941">
        <w:rPr>
          <w:lang w:val="bs-Latn-BA" w:eastAsia="en-US"/>
        </w:rPr>
        <w:t>* Drugi Izvođači, javne vlasti, infrastrukture ili Ugovorni organ prouzrokuju odlaganje ili dodatni trošak za Izvođača,</w:t>
      </w:r>
    </w:p>
    <w:p w:rsidR="00C61BCB" w:rsidRDefault="00C61BCB" w:rsidP="00C61BCB">
      <w:pPr>
        <w:jc w:val="both"/>
        <w:rPr>
          <w:lang w:val="bs-Latn-BA" w:eastAsia="en-US"/>
        </w:rPr>
      </w:pPr>
      <w:r w:rsidRPr="00CE0941">
        <w:rPr>
          <w:lang w:val="bs-Latn-BA" w:eastAsia="en-US"/>
        </w:rPr>
        <w:t>* Nadzorni organ nerazumno odlaže izdavanje potvrde o okončanju radova.</w:t>
      </w:r>
    </w:p>
    <w:p w:rsidR="00C61BCB" w:rsidRPr="00CE0941" w:rsidRDefault="00C61BCB" w:rsidP="00C61BCB">
      <w:pPr>
        <w:jc w:val="both"/>
      </w:pPr>
      <w:r w:rsidRPr="00CE0941">
        <w:rPr>
          <w:b/>
          <w:bCs/>
          <w:lang w:val="bs-Latn-BA" w:eastAsia="en-US"/>
        </w:rPr>
        <w:t>21. NAKNADNI RADOVI</w:t>
      </w:r>
    </w:p>
    <w:p w:rsidR="00C61BCB" w:rsidRDefault="00C61BCB" w:rsidP="00C61BCB">
      <w:pPr>
        <w:jc w:val="both"/>
        <w:rPr>
          <w:lang w:val="bs-Latn-BA" w:eastAsia="en-US"/>
        </w:rPr>
      </w:pPr>
      <w:r w:rsidRPr="00CE0941">
        <w:rPr>
          <w:lang w:val="bs-Latn-BA" w:eastAsia="en-US"/>
        </w:rPr>
        <w:t>Ako je primjenjivo, omjeri naknadnih radova u Izvođačevoj ponudi će se koristiti za male dodatne radove samo kad Nadzorni organ da pismene instrukcije unaprijed da se za dodatne poslove plati na taj način.</w:t>
      </w:r>
    </w:p>
    <w:p w:rsidR="00C61BCB" w:rsidRPr="00CE0941" w:rsidRDefault="00C61BCB" w:rsidP="00C61BCB">
      <w:pPr>
        <w:jc w:val="both"/>
      </w:pPr>
      <w:r w:rsidRPr="00CE0941">
        <w:rPr>
          <w:b/>
          <w:bCs/>
          <w:lang w:val="bs-Latn-BA" w:eastAsia="en-US"/>
        </w:rPr>
        <w:t>22. TROŠAK OPRAVAKA</w:t>
      </w:r>
    </w:p>
    <w:p w:rsidR="00C61BCB" w:rsidRDefault="00C61BCB" w:rsidP="00C61BCB">
      <w:pPr>
        <w:jc w:val="both"/>
        <w:rPr>
          <w:lang w:val="bs-Latn-BA" w:eastAsia="en-US"/>
        </w:rPr>
      </w:pPr>
      <w:r w:rsidRPr="00CE0941">
        <w:rPr>
          <w:lang w:val="bs-Latn-BA" w:eastAsia="en-US"/>
        </w:rPr>
        <w:t>Gubitak ili šteta na radovima ili materijalima koji će ići u radove između datuma početka i završetka,korekcija grešaka biće nadoknađeni od strane Izvođača na Izvođačev trošak ako gubici ili štete proizlaze iz Izvođačevih akcija.</w:t>
      </w:r>
    </w:p>
    <w:p w:rsidR="00C61BCB" w:rsidRPr="00CE0941" w:rsidRDefault="00C61BCB" w:rsidP="00C61BCB">
      <w:pPr>
        <w:jc w:val="both"/>
      </w:pPr>
      <w:r w:rsidRPr="00CE0941">
        <w:rPr>
          <w:b/>
          <w:bCs/>
          <w:lang w:val="bs-Latn-BA" w:eastAsia="en-US"/>
        </w:rPr>
        <w:t>23. OKONČANJE I PREDAJA</w:t>
      </w:r>
    </w:p>
    <w:p w:rsidR="00C61BCB" w:rsidRDefault="00C61BCB" w:rsidP="00C61BCB">
      <w:pPr>
        <w:jc w:val="both"/>
        <w:rPr>
          <w:lang w:val="bs-Latn-BA" w:eastAsia="en-US"/>
        </w:rPr>
      </w:pPr>
      <w:r w:rsidRPr="00CE0941">
        <w:rPr>
          <w:lang w:val="bs-Latn-BA" w:eastAsia="en-US"/>
        </w:rPr>
        <w:t>Izvođač će tražiti od Nadzornog organa da izda potvrdu o okončanju radova i Nadzorni organ će izdati takvu potvrdu kad on utvrdi da je posao okončan na zadovoljavajući način. Izvođač je obavezan da održava objekat do dana primopredaje. Ugovorni organ će preuzeti radove u roku od 10 (deset) dana od dana primopredaje.</w:t>
      </w:r>
    </w:p>
    <w:p w:rsidR="00C61BCB" w:rsidRPr="00CE0941" w:rsidRDefault="00C61BCB" w:rsidP="00C61BCB">
      <w:pPr>
        <w:jc w:val="both"/>
      </w:pPr>
      <w:r w:rsidRPr="00CE0941">
        <w:rPr>
          <w:b/>
          <w:bCs/>
          <w:lang w:val="bs-Latn-BA" w:eastAsia="en-US"/>
        </w:rPr>
        <w:t>24. KONAČNI OBRAČUN</w:t>
      </w:r>
    </w:p>
    <w:p w:rsidR="00C61BCB" w:rsidRDefault="00C61BCB" w:rsidP="00C61BCB">
      <w:pPr>
        <w:jc w:val="both"/>
        <w:rPr>
          <w:lang w:val="bs-Latn-BA" w:eastAsia="en-US"/>
        </w:rPr>
      </w:pPr>
      <w:r w:rsidRPr="00CE0941">
        <w:rPr>
          <w:lang w:val="bs-Latn-BA" w:eastAsia="en-US"/>
        </w:rPr>
        <w:t>Ugovorni organ i Izvođač su dužni da u roku od 60 (šezdeset)  dana izvrše konačan obračun radova.</w:t>
      </w:r>
    </w:p>
    <w:p w:rsidR="00C61BCB" w:rsidRPr="00CE0941" w:rsidRDefault="00C61BCB" w:rsidP="00C61BCB">
      <w:pPr>
        <w:jc w:val="both"/>
      </w:pPr>
      <w:r w:rsidRPr="00CE0941">
        <w:rPr>
          <w:b/>
          <w:bCs/>
          <w:lang w:val="bs-Latn-BA" w:eastAsia="en-US"/>
        </w:rPr>
        <w:t>25. RASKID UGOVORA</w:t>
      </w:r>
    </w:p>
    <w:p w:rsidR="00C61BCB" w:rsidRPr="00CE0941" w:rsidRDefault="00C61BCB" w:rsidP="00C61BCB">
      <w:pPr>
        <w:jc w:val="both"/>
      </w:pPr>
      <w:r w:rsidRPr="00CC3A1D">
        <w:rPr>
          <w:b/>
          <w:bCs/>
          <w:lang w:val="bs-Latn-BA" w:eastAsia="en-US"/>
        </w:rPr>
        <w:t>25.1.</w:t>
      </w:r>
      <w:r w:rsidRPr="00CE0941">
        <w:rPr>
          <w:lang w:val="bs-Latn-BA" w:eastAsia="en-US"/>
        </w:rPr>
        <w:t xml:space="preserve"> Ugovorni organ ili Izvođač mogu raskinuti ugovor ako druga strana prouzrokuje fundamentalno kršenje ugovora. Ugovor se smatra raskinutim danom dostavljanja pismene obavijesti o raskidu Ugovora drugoj ugovornoj strani.</w:t>
      </w:r>
    </w:p>
    <w:p w:rsidR="00C61BCB" w:rsidRPr="00CC3A1D" w:rsidRDefault="00C61BCB" w:rsidP="00C61BCB">
      <w:pPr>
        <w:jc w:val="both"/>
        <w:rPr>
          <w:lang w:val="bs-Latn-BA" w:eastAsia="en-US"/>
        </w:rPr>
      </w:pPr>
      <w:r w:rsidRPr="00CC3A1D">
        <w:rPr>
          <w:b/>
          <w:bCs/>
          <w:lang w:val="bs-Latn-BA" w:eastAsia="en-US"/>
        </w:rPr>
        <w:t>25.2.</w:t>
      </w:r>
      <w:r w:rsidRPr="00CE0941">
        <w:rPr>
          <w:lang w:val="bs-Latn-BA" w:eastAsia="en-US"/>
        </w:rPr>
        <w:t xml:space="preserve"> Fundamentalna kršenja ugovora će uključivati, ali neće biti ograničena na sliedeće:</w:t>
      </w:r>
    </w:p>
    <w:p w:rsidR="00C61BCB" w:rsidRPr="00CC3A1D" w:rsidRDefault="00C61BCB" w:rsidP="00C61BCB">
      <w:pPr>
        <w:jc w:val="both"/>
        <w:rPr>
          <w:lang w:val="bs-Latn-BA" w:eastAsia="en-US"/>
        </w:rPr>
      </w:pPr>
      <w:r w:rsidRPr="00CE0941">
        <w:rPr>
          <w:lang w:val="bs-Latn-BA" w:eastAsia="en-US"/>
        </w:rPr>
        <w:t>Izvođač prestaje raditi na 5 dana kad nikakav prekid radova nije pokazan na programu i prekid nije bio odobren od strane Nadzornog organa,Nadzorni organ izdaje nalog Izvođaču da otkloni nedostatke i nalog se ne izvrši u razumnom roku,Nadzorni organ izdaje nalog da odloži nastavak radova i nalog se ne povlači za 30 dana,Izvođač bankrotira ili ode pod stečaj osim zbog rekonstrukcije ili udruživanja,Nadzorni organ obavijesti da je propust da se ispravi određena greška fundamentalno kršenje ugovora, a Izvođač propusti da izvrši korekcije u roku od 15 dana određenom od strane Nadzornog organa.Izvođač je odložio okončanje radova za broj dana za koji se može platiti maksimalni iznos likvidiranih šteta, kako je definirano u ugovoru.</w:t>
      </w:r>
    </w:p>
    <w:p w:rsidR="00C61BCB" w:rsidRPr="00CE0941" w:rsidRDefault="00C61BCB" w:rsidP="00C61BCB">
      <w:pPr>
        <w:jc w:val="both"/>
      </w:pPr>
      <w:r w:rsidRPr="00CC3A1D">
        <w:rPr>
          <w:b/>
          <w:bCs/>
          <w:lang w:val="bs-Latn-BA" w:eastAsia="en-US"/>
        </w:rPr>
        <w:lastRenderedPageBreak/>
        <w:t>25.3.</w:t>
      </w:r>
      <w:r w:rsidRPr="00CE0941">
        <w:rPr>
          <w:lang w:val="bs-Latn-BA" w:eastAsia="en-US"/>
        </w:rPr>
        <w:t xml:space="preserve"> Kada bilo koja strana u ugovoru pismeno obavijesti o kršenju ugovora iz razloga navedenih pod 25.2. Nadzorni organ će odlučiti da li je kršenje fundamentalno ili nije.</w:t>
      </w:r>
    </w:p>
    <w:p w:rsidR="00C61BCB" w:rsidRPr="00C26827" w:rsidRDefault="00C61BCB" w:rsidP="00C61BCB">
      <w:pPr>
        <w:jc w:val="both"/>
        <w:rPr>
          <w:lang w:val="bs-Latn-BA" w:eastAsia="en-US"/>
        </w:rPr>
      </w:pPr>
      <w:r w:rsidRPr="00CC3A1D">
        <w:rPr>
          <w:b/>
          <w:bCs/>
          <w:lang w:val="bs-Latn-BA" w:eastAsia="en-US"/>
        </w:rPr>
        <w:t>25.4.</w:t>
      </w:r>
      <w:r w:rsidRPr="00CE0941">
        <w:rPr>
          <w:lang w:val="bs-Latn-BA" w:eastAsia="en-US"/>
        </w:rPr>
        <w:t xml:space="preserve"> Ako je ugovor raskinut Izvođač će prestati raditi, odmah  osigurati i napustiti gradilište u roku od  7 (sedam) dana od dana najave.</w:t>
      </w:r>
    </w:p>
    <w:p w:rsidR="00C61BCB" w:rsidRPr="00CE0941" w:rsidRDefault="00C61BCB" w:rsidP="00C61BCB">
      <w:pPr>
        <w:jc w:val="both"/>
      </w:pPr>
      <w:r w:rsidRPr="00CE0941">
        <w:rPr>
          <w:b/>
          <w:bCs/>
          <w:lang w:val="bs-Latn-BA" w:eastAsia="en-US"/>
        </w:rPr>
        <w:t>26. ISPLATA PO ZAVRŠETKU</w:t>
      </w:r>
    </w:p>
    <w:p w:rsidR="00C61BCB" w:rsidRPr="00CE0941" w:rsidRDefault="00C61BCB" w:rsidP="00C61BCB">
      <w:pPr>
        <w:jc w:val="both"/>
        <w:rPr>
          <w:lang w:val="bs-Latn-BA" w:eastAsia="en-US"/>
        </w:rPr>
      </w:pPr>
      <w:r w:rsidRPr="00CE0941">
        <w:rPr>
          <w:lang w:val="bs-Latn-BA" w:eastAsia="en-US"/>
        </w:rPr>
        <w:t>Ako je ugovor raskinut zbog fundamentalnog kršenja ugovora, Nadzorni organ će izdati potvrdu za  vrijednost obavljenog posla i naručene materijale, umanjene za procent koji se primjenjuje na vrijednost neobavljenog posla.</w:t>
      </w:r>
    </w:p>
    <w:p w:rsidR="00C61BCB" w:rsidRPr="00CE0941" w:rsidRDefault="00C61BCB" w:rsidP="00C61BCB">
      <w:pPr>
        <w:jc w:val="both"/>
      </w:pPr>
      <w:r w:rsidRPr="00CE0941">
        <w:rPr>
          <w:b/>
          <w:bCs/>
          <w:lang w:val="bs-Latn-BA" w:eastAsia="en-US"/>
        </w:rPr>
        <w:t>27. OSLOBAĐANJE OD IZVEDBE</w:t>
      </w:r>
    </w:p>
    <w:p w:rsidR="00C61BCB" w:rsidRPr="000D26A0" w:rsidRDefault="00C61BCB" w:rsidP="00C61BCB">
      <w:pPr>
        <w:jc w:val="both"/>
      </w:pPr>
      <w:r w:rsidRPr="00CE0941">
        <w:rPr>
          <w:lang w:val="bs-Latn-BA" w:eastAsia="en-US"/>
        </w:rPr>
        <w:t>Ako je obavljanje radova ugroženo višom silom ili drugim događajima koji su izvan kontrole Izvođača i Ugovornog organa, Nadzorni organ će potvrditi da je ugovor ugrožen. Izvođač će zaštititilokaciju i  prestati da radi što je brže moguće, nakon što je primio potvrdu, te će biti plaćen za savposao koji je obavljen prije prijema potvrde.</w:t>
      </w:r>
    </w:p>
    <w:p w:rsidR="00C61BCB" w:rsidRPr="00CE0941" w:rsidRDefault="00C61BCB" w:rsidP="00C61BCB">
      <w:pPr>
        <w:jc w:val="both"/>
      </w:pPr>
      <w:r w:rsidRPr="00CE0941">
        <w:rPr>
          <w:b/>
          <w:bCs/>
          <w:lang w:val="bs-Latn-BA" w:eastAsia="en-US"/>
        </w:rPr>
        <w:t>28. RJEŠAVANJE SPOROVA</w:t>
      </w:r>
    </w:p>
    <w:p w:rsidR="00C61BCB" w:rsidRDefault="00C61BCB" w:rsidP="00C61BCB">
      <w:pPr>
        <w:jc w:val="both"/>
      </w:pPr>
      <w:r w:rsidRPr="00CE0941">
        <w:rPr>
          <w:lang w:val="bs-Latn-BA" w:eastAsia="en-US"/>
        </w:rPr>
        <w:t>Kako je regulirano ugovorom.</w:t>
      </w:r>
    </w:p>
    <w:p w:rsidR="00C61BCB" w:rsidRPr="00C26827" w:rsidRDefault="00C61BCB" w:rsidP="00C61BCB">
      <w:pPr>
        <w:jc w:val="both"/>
      </w:pPr>
    </w:p>
    <w:p w:rsidR="00C61BCB" w:rsidRDefault="00C61BCB" w:rsidP="00C61BCB">
      <w:pPr>
        <w:jc w:val="center"/>
        <w:rPr>
          <w:b/>
          <w:bCs/>
          <w:lang w:val="bs-Latn-BA" w:eastAsia="en-US"/>
        </w:rPr>
      </w:pPr>
    </w:p>
    <w:p w:rsidR="00C61BCB" w:rsidRDefault="00C61BCB" w:rsidP="00C61BCB">
      <w:pPr>
        <w:jc w:val="center"/>
        <w:rPr>
          <w:b/>
          <w:bCs/>
          <w:lang w:val="bs-Latn-BA" w:eastAsia="en-US"/>
        </w:rPr>
      </w:pPr>
    </w:p>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C61BCB" w:rsidRDefault="00C61BCB"/>
    <w:p w:rsidR="000D26A0" w:rsidRDefault="000D26A0"/>
    <w:p w:rsidR="000D26A0" w:rsidRDefault="000D26A0"/>
    <w:p w:rsidR="0050243A" w:rsidRDefault="0050243A"/>
    <w:p w:rsidR="00C61BCB" w:rsidRDefault="00C61BCB"/>
    <w:p w:rsidR="00C61BCB" w:rsidRDefault="00C61BCB" w:rsidP="00C61BCB">
      <w:pPr>
        <w:jc w:val="center"/>
      </w:pPr>
      <w:r>
        <w:rPr>
          <w:b/>
          <w:bCs/>
          <w:lang w:val="bs-Latn-BA" w:eastAsia="en-US"/>
        </w:rPr>
        <w:lastRenderedPageBreak/>
        <w:t>POSEBNI UGOVORNI USLOVI</w:t>
      </w:r>
    </w:p>
    <w:p w:rsidR="00C61BCB" w:rsidRPr="0048749D" w:rsidRDefault="00C61BCB" w:rsidP="00C61BCB">
      <w:pPr>
        <w:jc w:val="both"/>
        <w:rPr>
          <w:b/>
          <w:bCs/>
          <w:lang w:val="bs-Latn-BA" w:eastAsia="en-US"/>
        </w:rPr>
      </w:pPr>
      <w:r>
        <w:rPr>
          <w:b/>
          <w:bCs/>
          <w:lang w:val="bs-Latn-BA" w:eastAsia="en-US"/>
        </w:rPr>
        <w:t>1. NADZORNI ORGAN</w:t>
      </w:r>
    </w:p>
    <w:p w:rsidR="00C61BCB" w:rsidRPr="0048749D" w:rsidRDefault="00C61BCB" w:rsidP="00C61BCB">
      <w:pPr>
        <w:jc w:val="both"/>
        <w:rPr>
          <w:lang w:val="bs-Latn-BA" w:eastAsia="en-US"/>
        </w:rPr>
      </w:pPr>
      <w:r w:rsidRPr="00E86890">
        <w:rPr>
          <w:b/>
          <w:bCs/>
          <w:lang w:val="bs-Latn-BA" w:eastAsia="en-US"/>
        </w:rPr>
        <w:t>1.1.</w:t>
      </w:r>
      <w:r>
        <w:rPr>
          <w:lang w:val="bs-Latn-BA" w:eastAsia="en-US"/>
        </w:rPr>
        <w:t xml:space="preserve"> Prije početka izvođenja radova Ugovorni organ će odrediti Nadzornog organa ili Nadzorni tim. Prava i dužnosti Nadzornog organa utvrđena su u ovim posebnim uvjetima kao i drugoj ugovornoj dokumentaciji. Obaveze Nadzornog organa traju do isteka garantnog roka.</w:t>
      </w:r>
    </w:p>
    <w:p w:rsidR="00C61BCB" w:rsidRDefault="00C61BCB" w:rsidP="00C61BCB">
      <w:pPr>
        <w:jc w:val="both"/>
      </w:pPr>
      <w:r>
        <w:rPr>
          <w:rFonts w:eastAsia="Tahoma"/>
          <w:b/>
          <w:bCs/>
          <w:lang w:val="bs-Latn-BA" w:eastAsia="en-US"/>
        </w:rPr>
        <w:t xml:space="preserve">1.2. </w:t>
      </w:r>
      <w:r>
        <w:rPr>
          <w:b/>
          <w:bCs/>
          <w:lang w:val="bs-Latn-BA" w:eastAsia="en-US"/>
        </w:rPr>
        <w:t>OBAVEZE IZVOĐAČA PREMA NADZORNOM ORGANU</w:t>
      </w:r>
    </w:p>
    <w:p w:rsidR="00C61BCB" w:rsidRDefault="00C61BCB" w:rsidP="00C61BCB">
      <w:pPr>
        <w:jc w:val="both"/>
        <w:rPr>
          <w:lang w:val="bs-Latn-BA" w:eastAsia="en-US"/>
        </w:rPr>
      </w:pPr>
      <w:r>
        <w:rPr>
          <w:lang w:val="bs-Latn-BA" w:eastAsia="en-US"/>
        </w:rPr>
        <w:t>Izvođač je dužan da obezbijedi instrumente i radnu snagu potrebnu za obavljanje inženjerskih poslova na snimanju i mjerenju svih izvedenih radova, po svim tehnološkim fazama izvršenja radova. Izvođač nema pravo na naknadu troškova za prednje usluge izvršene Ugovornom organu. Izvođač je obavezan da prisustvuje radu Nadzornog organa – Nadzornog tima prilikom obavljanja poslova na snimanju, mjerenju i ispitivanju kvaliteta radova ili drugih poslova koji su predmet ugovora. Izvođač je dužan da na vrijeme, putem građevinskog dnevnika obavještava Nadzornog organa - Nadzorni tim o svim pitanjima bitnim za izvršenje ugovora, o započinjanju pojedinih tehnoloških faza radova, o izvorima snabdijevanja materijalom, o radionicama i pogonima u kojima se obavljaju pripremni i drugi radovi, o mehanizaciji koju angažira za izvršenje radova i drugo. Izvođač je obavezan da u svojim poslovnim prostorijama na gradilištu obezbijedi prostorije potrebne za rad Nadzornog organa, sa telefonskim priključkom. Izvođač je dužan da Nadzornom organu obezbijedi o svom trošku HTZ opremu. Izvođač je dužan da osigura imovinu Nadzornog organa koja se nalazi u prostorijama na gradilištu (opremu, kancelarijski namještaj, projekte i drugo).</w:t>
      </w:r>
    </w:p>
    <w:p w:rsidR="00C61BCB" w:rsidRDefault="00C61BCB" w:rsidP="00C61BCB">
      <w:pPr>
        <w:jc w:val="both"/>
      </w:pPr>
      <w:r>
        <w:rPr>
          <w:b/>
          <w:bCs/>
          <w:lang w:val="bs-Latn-BA" w:eastAsia="en-US"/>
        </w:rPr>
        <w:t>2. OBAVEZE UGOVORNOG ORGANA I NADZORNOG ORGANA</w:t>
      </w:r>
    </w:p>
    <w:p w:rsidR="00C61BCB" w:rsidRPr="0048749D" w:rsidRDefault="00C61BCB" w:rsidP="00C61BCB">
      <w:pPr>
        <w:jc w:val="both"/>
        <w:rPr>
          <w:b/>
          <w:bCs/>
        </w:rPr>
      </w:pPr>
      <w:r w:rsidRPr="0048749D">
        <w:rPr>
          <w:rFonts w:eastAsia="Tahoma"/>
          <w:b/>
          <w:bCs/>
          <w:i/>
          <w:iCs/>
          <w:lang w:val="bs-Latn-BA" w:eastAsia="en-US"/>
        </w:rPr>
        <w:t xml:space="preserve">2.1. </w:t>
      </w:r>
      <w:r w:rsidRPr="0048749D">
        <w:rPr>
          <w:b/>
          <w:bCs/>
          <w:i/>
          <w:iCs/>
          <w:lang w:val="bs-Latn-BA" w:eastAsia="en-US"/>
        </w:rPr>
        <w:t>PROJEKTI, ODOBRENJE ZA GRAĐENJE I GARANCIJA</w:t>
      </w:r>
    </w:p>
    <w:p w:rsidR="00C61BCB" w:rsidRDefault="00C61BCB" w:rsidP="00C61BCB">
      <w:pPr>
        <w:jc w:val="both"/>
        <w:rPr>
          <w:i/>
          <w:iCs/>
          <w:lang w:val="bs-Latn-BA" w:eastAsia="en-US"/>
        </w:rPr>
      </w:pPr>
      <w:r>
        <w:rPr>
          <w:lang w:val="bs-Latn-BA" w:eastAsia="en-US"/>
        </w:rPr>
        <w:t>Ugovorni organ je dužan da prije početka izvođenja radova obezbijedi: projekte, odnosno predmjere i predračune</w:t>
      </w:r>
      <w:r>
        <w:rPr>
          <w:i/>
          <w:iCs/>
          <w:lang w:val="bs-Latn-BA" w:eastAsia="en-US"/>
        </w:rPr>
        <w:t>.</w:t>
      </w:r>
    </w:p>
    <w:p w:rsidR="00C61BCB" w:rsidRPr="0048749D" w:rsidRDefault="00C61BCB" w:rsidP="00C61BCB">
      <w:pPr>
        <w:jc w:val="both"/>
        <w:rPr>
          <w:b/>
          <w:bCs/>
        </w:rPr>
      </w:pPr>
      <w:r w:rsidRPr="0048749D">
        <w:rPr>
          <w:b/>
          <w:bCs/>
          <w:i/>
          <w:iCs/>
          <w:lang w:val="bs-Latn-BA" w:eastAsia="en-US"/>
        </w:rPr>
        <w:t xml:space="preserve">2.2. OBJAŠNJENJE UGOVORNIH DOKUMENATA </w:t>
      </w:r>
      <w:r>
        <w:rPr>
          <w:lang w:val="bs-Latn-BA" w:eastAsia="en-US"/>
        </w:rPr>
        <w:t>Nadzorni organ je obavezan da na zahtjev Izvođača daje potrebna objašnjenja i uputstva za izvršenje radova. Objašnjenja i uputstva daju se Izvođaču upisom u građevinski dnevnik u roku od 7 dana od prijema zahtjeva.</w:t>
      </w:r>
    </w:p>
    <w:p w:rsidR="00C61BCB" w:rsidRPr="0048749D" w:rsidRDefault="00C61BCB" w:rsidP="00C61BCB">
      <w:pPr>
        <w:jc w:val="both"/>
        <w:rPr>
          <w:b/>
          <w:bCs/>
        </w:rPr>
      </w:pPr>
      <w:r w:rsidRPr="0048749D">
        <w:rPr>
          <w:rFonts w:eastAsia="Tahoma"/>
          <w:b/>
          <w:bCs/>
          <w:i/>
          <w:iCs/>
          <w:lang w:val="bs-Latn-BA" w:eastAsia="en-US"/>
        </w:rPr>
        <w:t xml:space="preserve">2.3. </w:t>
      </w:r>
      <w:r w:rsidRPr="0048749D">
        <w:rPr>
          <w:b/>
          <w:bCs/>
          <w:i/>
          <w:iCs/>
          <w:lang w:val="bs-Latn-BA" w:eastAsia="en-US"/>
        </w:rPr>
        <w:t>ROK ISPLATE IZVRŠENIH RADOVA</w:t>
      </w:r>
    </w:p>
    <w:p w:rsidR="00C61BCB" w:rsidRDefault="00C61BCB" w:rsidP="00C61BCB">
      <w:pPr>
        <w:jc w:val="both"/>
      </w:pPr>
      <w:r>
        <w:rPr>
          <w:lang w:val="bs-Latn-BA" w:eastAsia="en-US"/>
        </w:rPr>
        <w:t>Ugovorni organ je dužan da Izvođaču isplati izvršene radove na osnovu situacija ovjerenih od strane Nadzornog organa u roku utvrđenom u Okvirnom sporazumu.</w:t>
      </w:r>
    </w:p>
    <w:p w:rsidR="00C61BCB" w:rsidRDefault="00C61BCB" w:rsidP="00C61BCB">
      <w:pPr>
        <w:jc w:val="both"/>
      </w:pPr>
      <w:r>
        <w:rPr>
          <w:lang w:val="bs-Latn-BA" w:eastAsia="en-US"/>
        </w:rPr>
        <w:t>Ugovorni organ ima pravo zadržati isplatu situacija bez obaveze plaćanja kamata, ukoliko Izvođač uzastopno dva mjeseca kasni sa izvođenjem radova prema odobrenoj dinamici. Po izvršenju dinamike, odnosno postizanju planirane dinamike Ugovorni organ će izvršiti isplatu zadržanih situacija.</w:t>
      </w:r>
    </w:p>
    <w:p w:rsidR="00C61BCB" w:rsidRDefault="00C61BCB" w:rsidP="00C61BCB">
      <w:pPr>
        <w:jc w:val="both"/>
        <w:rPr>
          <w:lang w:val="bs-Latn-BA" w:eastAsia="en-US"/>
        </w:rPr>
      </w:pPr>
      <w:r>
        <w:rPr>
          <w:lang w:val="bs-Latn-BA" w:eastAsia="en-US"/>
        </w:rPr>
        <w:t>Ovo se odnosi i na slučaj kad Izvođač uzastopno dva  mjeseca ne isplaćuje svoje podizvođače.</w:t>
      </w:r>
    </w:p>
    <w:p w:rsidR="00C61BCB" w:rsidRPr="00CC3A1D" w:rsidRDefault="00C61BCB" w:rsidP="00C61BCB">
      <w:pPr>
        <w:jc w:val="both"/>
        <w:rPr>
          <w:b/>
          <w:bCs/>
          <w:lang w:val="bs-Latn-BA" w:eastAsia="en-US"/>
        </w:rPr>
      </w:pPr>
      <w:r>
        <w:rPr>
          <w:b/>
          <w:bCs/>
          <w:lang w:val="bs-Latn-BA" w:eastAsia="en-US"/>
        </w:rPr>
        <w:t>3. OBAVEZE IZVOĐAČA</w:t>
      </w:r>
    </w:p>
    <w:p w:rsidR="00C61BCB" w:rsidRPr="0048749D" w:rsidRDefault="00C61BCB" w:rsidP="00C61BCB">
      <w:pPr>
        <w:jc w:val="both"/>
        <w:rPr>
          <w:b/>
          <w:bCs/>
        </w:rPr>
      </w:pPr>
      <w:r w:rsidRPr="0048749D">
        <w:rPr>
          <w:rFonts w:eastAsia="Tahoma"/>
          <w:b/>
          <w:bCs/>
          <w:lang w:val="bs-Latn-BA" w:eastAsia="en-US"/>
        </w:rPr>
        <w:t xml:space="preserve">3.1. </w:t>
      </w:r>
      <w:r w:rsidRPr="0048749D">
        <w:rPr>
          <w:b/>
          <w:bCs/>
          <w:lang w:val="bs-Latn-BA" w:eastAsia="en-US"/>
        </w:rPr>
        <w:t>ODGOVORNI RUKOVODILAC RADOVA</w:t>
      </w:r>
    </w:p>
    <w:p w:rsidR="00C61BCB" w:rsidRDefault="00C61BCB" w:rsidP="00C61BCB">
      <w:pPr>
        <w:jc w:val="both"/>
      </w:pPr>
      <w:r>
        <w:rPr>
          <w:lang w:val="bs-Latn-BA" w:eastAsia="en-US"/>
        </w:rPr>
        <w:t>Izvođač je dužan prije početka radova obavijestiti Ugovornog organa o postavljanju odgovornog rukovodioca radova.Za rukovođenje radovima na izvršenju Ugovora Izvođač je dužan postaviti lica sa odgovarajućom stručnom spremom i iskustvom.</w:t>
      </w:r>
    </w:p>
    <w:p w:rsidR="00C61BCB" w:rsidRPr="0048749D" w:rsidRDefault="00C61BCB" w:rsidP="00C61BCB">
      <w:pPr>
        <w:jc w:val="both"/>
        <w:rPr>
          <w:b/>
          <w:bCs/>
        </w:rPr>
      </w:pPr>
      <w:r w:rsidRPr="0048749D">
        <w:rPr>
          <w:b/>
          <w:bCs/>
          <w:lang w:val="bs-Latn-BA" w:eastAsia="en-US"/>
        </w:rPr>
        <w:t>3.2. OBAVJEŠTENJE O POČETKU IZVOĐENJA RADOVA</w:t>
      </w:r>
    </w:p>
    <w:p w:rsidR="00C61BCB" w:rsidRDefault="00C61BCB" w:rsidP="00C61BCB">
      <w:pPr>
        <w:jc w:val="both"/>
      </w:pPr>
      <w:r>
        <w:rPr>
          <w:lang w:val="bs-Latn-BA" w:eastAsia="en-US"/>
        </w:rPr>
        <w:t>Izvođač je dužan da Ugovornog organa obavijesti o početku izvođenja radova najkasnije u roku 7 dana prije njihovog početka.</w:t>
      </w:r>
    </w:p>
    <w:p w:rsidR="00C61BCB" w:rsidRDefault="00C61BCB" w:rsidP="00C61BCB">
      <w:pPr>
        <w:jc w:val="both"/>
      </w:pPr>
      <w:r>
        <w:rPr>
          <w:lang w:val="bs-Latn-BA" w:eastAsia="en-US"/>
        </w:rPr>
        <w:t>Izvođač je dužan da obavijesti i Nadzorni organ o početku izvođenja radova.</w:t>
      </w:r>
    </w:p>
    <w:p w:rsidR="00C61BCB" w:rsidRPr="0048749D" w:rsidRDefault="00C61BCB" w:rsidP="00C61BCB">
      <w:pPr>
        <w:jc w:val="both"/>
        <w:rPr>
          <w:b/>
          <w:bCs/>
        </w:rPr>
      </w:pPr>
      <w:r w:rsidRPr="0048749D">
        <w:rPr>
          <w:rFonts w:eastAsia="Tahoma"/>
          <w:b/>
          <w:bCs/>
          <w:lang w:val="bs-Latn-BA" w:eastAsia="en-US"/>
        </w:rPr>
        <w:t xml:space="preserve">3.3. </w:t>
      </w:r>
      <w:r w:rsidRPr="0048749D">
        <w:rPr>
          <w:b/>
          <w:bCs/>
          <w:lang w:val="bs-Latn-BA" w:eastAsia="en-US"/>
        </w:rPr>
        <w:t>KONTROLA PROJEKTA</w:t>
      </w:r>
    </w:p>
    <w:p w:rsidR="00C61BCB" w:rsidRDefault="00C61BCB" w:rsidP="0050243A">
      <w:pPr>
        <w:jc w:val="both"/>
      </w:pPr>
      <w:r>
        <w:rPr>
          <w:lang w:val="bs-Latn-BA" w:eastAsia="en-US"/>
        </w:rPr>
        <w:t>Izvođač je dužan da prije započinjanja radova izvrši kontrolu ispravnosti projektne i druge tehničke dokumentacije i predanih mjernih tačaka. Ukoliko Izvođač uoči greške u projektu dužan je da upozori Ugovornog organa.</w:t>
      </w:r>
    </w:p>
    <w:p w:rsidR="00C61BCB" w:rsidRPr="0048749D" w:rsidRDefault="00C61BCB" w:rsidP="00C61BCB">
      <w:pPr>
        <w:jc w:val="both"/>
        <w:rPr>
          <w:b/>
          <w:bCs/>
        </w:rPr>
      </w:pPr>
      <w:r w:rsidRPr="0048749D">
        <w:rPr>
          <w:b/>
          <w:bCs/>
          <w:lang w:val="bs-Latn-BA" w:eastAsia="en-US"/>
        </w:rPr>
        <w:lastRenderedPageBreak/>
        <w:t>3.4. TROŠKOVI ISPITIVANJA</w:t>
      </w:r>
    </w:p>
    <w:p w:rsidR="00C61BCB" w:rsidRDefault="00C61BCB" w:rsidP="00C61BCB">
      <w:pPr>
        <w:jc w:val="both"/>
      </w:pPr>
      <w:r>
        <w:rPr>
          <w:lang w:val="bs-Latn-BA" w:eastAsia="en-US"/>
        </w:rPr>
        <w:t>Troškove prethodnih i kontrolnih laboratorijskih ispitivanja građevinskog materijala, poluproizvoda i gotovih proizvoda (prethodna ispitivanja), troškove kontrolnih ispitivanja materijala i radova (kontrolna ispitivanja) snosi Izvođač.</w:t>
      </w:r>
    </w:p>
    <w:p w:rsidR="00C61BCB" w:rsidRDefault="00C61BCB" w:rsidP="00C61BCB">
      <w:pPr>
        <w:jc w:val="both"/>
      </w:pPr>
      <w:r>
        <w:rPr>
          <w:lang w:val="bs-Latn-BA" w:eastAsia="en-US"/>
        </w:rPr>
        <w:t>Obim prethodnih i kontrolnih ispitivanja utvrđen je tehničkim propisima i ugovornom dokumentacijom Ugovornog organa.</w:t>
      </w:r>
    </w:p>
    <w:p w:rsidR="00C61BCB" w:rsidRDefault="00C61BCB" w:rsidP="00C61BCB">
      <w:pPr>
        <w:jc w:val="both"/>
      </w:pPr>
      <w:r>
        <w:rPr>
          <w:lang w:val="bs-Latn-BA" w:eastAsia="en-US"/>
        </w:rPr>
        <w:t>Troškove kontrolnih ispitivanja materijala koji nastanu zbog eventualno nekvalitetno izvedenih radova, kao i ateste i uvjerenja o ovim ispitivanjima obezbjeđuje Izvođač o svom trošku.</w:t>
      </w:r>
    </w:p>
    <w:p w:rsidR="00C61BCB" w:rsidRPr="0048749D" w:rsidRDefault="00C61BCB" w:rsidP="00C61BCB">
      <w:pPr>
        <w:jc w:val="both"/>
        <w:rPr>
          <w:b/>
          <w:bCs/>
        </w:rPr>
      </w:pPr>
      <w:r w:rsidRPr="0048749D">
        <w:rPr>
          <w:rFonts w:eastAsia="Tahoma"/>
          <w:b/>
          <w:bCs/>
          <w:lang w:val="bs-Latn-BA" w:eastAsia="en-US"/>
        </w:rPr>
        <w:t>3.5.</w:t>
      </w:r>
      <w:r w:rsidRPr="0048749D">
        <w:rPr>
          <w:b/>
          <w:bCs/>
          <w:lang w:val="bs-Latn-BA" w:eastAsia="en-US"/>
        </w:rPr>
        <w:t>ČUVANJE PROJEKATA, PODATAKA I PROJEKTNE OBAVEZE</w:t>
      </w:r>
    </w:p>
    <w:p w:rsidR="00C61BCB" w:rsidRDefault="00C61BCB" w:rsidP="00C61BCB">
      <w:pPr>
        <w:jc w:val="both"/>
      </w:pPr>
      <w:r>
        <w:rPr>
          <w:lang w:val="bs-Latn-BA" w:eastAsia="en-US"/>
        </w:rPr>
        <w:t>Izvođač je dužan da čuva projekte i primljene podatke za sve vrijeme izvođenja radova. Također je dužan da o svom trošku uradi projekat izvedenih radova i isti preda Ugovornom organu po završetku radova.</w:t>
      </w:r>
    </w:p>
    <w:p w:rsidR="00C61BCB" w:rsidRDefault="00C61BCB" w:rsidP="00C61BCB">
      <w:pPr>
        <w:jc w:val="both"/>
      </w:pPr>
      <w:r>
        <w:rPr>
          <w:lang w:val="bs-Latn-BA" w:eastAsia="en-US"/>
        </w:rPr>
        <w:t>Projekat izvedenih radova su crteži i proračuni izvršenih izmjena i dopuna tehničke dokumentacije i stvarno izvedenih radova na osnovu tih izmjena i dopuna.</w:t>
      </w:r>
    </w:p>
    <w:p w:rsidR="00C61BCB" w:rsidRPr="0048749D" w:rsidRDefault="00C61BCB" w:rsidP="00C61BCB">
      <w:pPr>
        <w:jc w:val="both"/>
        <w:rPr>
          <w:b/>
          <w:bCs/>
        </w:rPr>
      </w:pPr>
      <w:r w:rsidRPr="0048749D">
        <w:rPr>
          <w:rFonts w:eastAsia="Tahoma"/>
          <w:b/>
          <w:bCs/>
          <w:lang w:val="bs-Latn-BA" w:eastAsia="en-US"/>
        </w:rPr>
        <w:t xml:space="preserve">3.6. </w:t>
      </w:r>
      <w:r w:rsidRPr="0048749D">
        <w:rPr>
          <w:b/>
          <w:bCs/>
          <w:lang w:val="bs-Latn-BA" w:eastAsia="en-US"/>
        </w:rPr>
        <w:t>TRAŽENJE OBJAŠNJENJA</w:t>
      </w:r>
    </w:p>
    <w:p w:rsidR="00C61BCB" w:rsidRPr="0048749D" w:rsidRDefault="00C61BCB" w:rsidP="00C61BCB">
      <w:pPr>
        <w:jc w:val="both"/>
      </w:pPr>
      <w:r>
        <w:rPr>
          <w:lang w:val="bs-Latn-BA" w:eastAsia="en-US"/>
        </w:rPr>
        <w:t>Izvođač je dužan da na vrijeme traži potrebna objašnjenja projekata, tehničkih uslova i ostalih ugovornih dokumenata. Ako to ne učini i zbog toga nastane zastoj u radu ili dođe do odstupanja od ugovornih dokumenata, Izvođač nema pravo da postavlja zahtjeve za naknadu ili produženje ugovornog roka gradnje, a ako je zbog toga nastala šteta Ugovornom organu, Izvođač je dužan da mu tu štetu nadoknadi.</w:t>
      </w:r>
    </w:p>
    <w:p w:rsidR="00C61BCB" w:rsidRPr="00CC3A1D" w:rsidRDefault="00C61BCB" w:rsidP="00C61BCB">
      <w:pPr>
        <w:jc w:val="both"/>
        <w:rPr>
          <w:b/>
          <w:bCs/>
        </w:rPr>
      </w:pPr>
      <w:r w:rsidRPr="0048749D">
        <w:rPr>
          <w:rFonts w:eastAsia="Tahoma"/>
          <w:b/>
          <w:bCs/>
          <w:lang w:val="bs-Latn-BA" w:eastAsia="en-US"/>
        </w:rPr>
        <w:t xml:space="preserve">3.7. </w:t>
      </w:r>
      <w:r w:rsidRPr="0048749D">
        <w:rPr>
          <w:b/>
          <w:bCs/>
          <w:lang w:val="bs-Latn-BA" w:eastAsia="en-US"/>
        </w:rPr>
        <w:t>SARADNJA IZVOĐAČA</w:t>
      </w:r>
    </w:p>
    <w:p w:rsidR="00C61BCB" w:rsidRDefault="00C61BCB" w:rsidP="00C61BCB">
      <w:pPr>
        <w:jc w:val="both"/>
      </w:pPr>
      <w:r>
        <w:rPr>
          <w:lang w:val="bs-Latn-BA" w:eastAsia="en-US"/>
        </w:rPr>
        <w:t>Ako na susjednim objektima rade drugi Izvođači ili ako na istom objektu dio radova rade podizvođači ili ako je projektom potrebno obezbijediti sinhronizaciju izvršenja radova, Izvođač, ostali izvođači i podizvođači su dužni da međusobno sarađuju i usklade izvršenje svojih obaveza. Ukoliko u izvršenju poslova dođe do nesaglasnosti između Izvođača, drugih izvođača i podizvođača, Ugovorni organ donosi konačnu Odluku  koja se mora odmah izvršiti, s tim da će eventualna potraživanja naknadno rješavati.</w:t>
      </w:r>
    </w:p>
    <w:p w:rsidR="00C61BCB" w:rsidRDefault="00C61BCB" w:rsidP="00C61BCB">
      <w:pPr>
        <w:jc w:val="both"/>
        <w:rPr>
          <w:lang w:val="bs-Latn-BA" w:eastAsia="en-US"/>
        </w:rPr>
      </w:pPr>
      <w:r>
        <w:rPr>
          <w:lang w:val="bs-Latn-BA" w:eastAsia="en-US"/>
        </w:rPr>
        <w:t xml:space="preserve">Ako Izvođač ne postupi po Odluci Ugovornog organa, Nadzorni organ može narediti prekid radova do realizacije Odluke Ugovornog organa i to na štetu Izvođača. </w:t>
      </w:r>
    </w:p>
    <w:p w:rsidR="00C61BCB" w:rsidRDefault="00C61BCB" w:rsidP="00C61BCB">
      <w:pPr>
        <w:jc w:val="both"/>
      </w:pPr>
      <w:r>
        <w:rPr>
          <w:b/>
          <w:bCs/>
          <w:lang w:val="bs-Latn-BA" w:eastAsia="en-US"/>
        </w:rPr>
        <w:t>4. CIJENA RADOVA</w:t>
      </w:r>
    </w:p>
    <w:p w:rsidR="00C61BCB" w:rsidRPr="0048749D" w:rsidRDefault="00C61BCB" w:rsidP="00C61BCB">
      <w:pPr>
        <w:jc w:val="both"/>
        <w:rPr>
          <w:b/>
          <w:bCs/>
        </w:rPr>
      </w:pPr>
      <w:r w:rsidRPr="0048749D">
        <w:rPr>
          <w:rFonts w:eastAsia="Tahoma"/>
          <w:b/>
          <w:bCs/>
          <w:lang w:val="bs-Latn-BA" w:eastAsia="en-US"/>
        </w:rPr>
        <w:t xml:space="preserve">4.1. </w:t>
      </w:r>
      <w:r w:rsidRPr="0048749D">
        <w:rPr>
          <w:b/>
          <w:bCs/>
          <w:lang w:val="bs-Latn-BA" w:eastAsia="en-US"/>
        </w:rPr>
        <w:t>UGOVORENA JEDINIČNA CIJENA RADOVA</w:t>
      </w:r>
    </w:p>
    <w:p w:rsidR="00C61BCB" w:rsidRDefault="00C61BCB" w:rsidP="00C61BCB">
      <w:pPr>
        <w:jc w:val="both"/>
      </w:pPr>
      <w:r>
        <w:rPr>
          <w:lang w:val="bs-Latn-BA" w:eastAsia="en-US"/>
        </w:rPr>
        <w:t>Ugovorena jedinična cijena radova obuhvata sve troškove Izvođača potrebne za izvršenje radova iz opisa odnosnih pozicija, uključujući troškove pripremnih, pomoćnih i završnih radova, odnosno sve neposredne i posredne troškove potrebne za izvršenje radova.</w:t>
      </w:r>
    </w:p>
    <w:p w:rsidR="00C61BCB" w:rsidRDefault="00C61BCB" w:rsidP="00C61BCB">
      <w:pPr>
        <w:jc w:val="both"/>
      </w:pPr>
      <w:r>
        <w:rPr>
          <w:lang w:val="bs-Latn-BA" w:eastAsia="en-US"/>
        </w:rPr>
        <w:t>U jediničnim cijenama radova sadržani su i svi troškovi koji proizlaze iz obaveza iz ugovorne dokumentacije.</w:t>
      </w:r>
    </w:p>
    <w:p w:rsidR="00C61BCB" w:rsidRPr="0048749D" w:rsidRDefault="00C61BCB" w:rsidP="00C61BCB">
      <w:pPr>
        <w:jc w:val="both"/>
        <w:rPr>
          <w:b/>
          <w:bCs/>
        </w:rPr>
      </w:pPr>
      <w:r w:rsidRPr="0048749D">
        <w:rPr>
          <w:rFonts w:eastAsia="Tahoma"/>
          <w:b/>
          <w:bCs/>
          <w:lang w:val="bs-Latn-BA" w:eastAsia="en-US"/>
        </w:rPr>
        <w:t xml:space="preserve">4.2. </w:t>
      </w:r>
      <w:r w:rsidRPr="0048749D">
        <w:rPr>
          <w:b/>
          <w:bCs/>
          <w:lang w:val="bs-Latn-BA" w:eastAsia="en-US"/>
        </w:rPr>
        <w:t>IZMJENA CIJENA</w:t>
      </w:r>
    </w:p>
    <w:p w:rsidR="00C61BCB" w:rsidRDefault="00C61BCB" w:rsidP="00C61BCB">
      <w:pPr>
        <w:jc w:val="both"/>
        <w:rPr>
          <w:lang w:val="bs-Latn-BA" w:eastAsia="en-US"/>
        </w:rPr>
      </w:pPr>
      <w:r>
        <w:rPr>
          <w:lang w:val="bs-Latn-BA" w:eastAsia="en-US"/>
        </w:rPr>
        <w:t>Ponuđene i prihvaćene jedinične cijene za sve vrste radova smatraju se tržišnim cijenama i one su nepromjenjive (fiksne).</w:t>
      </w:r>
    </w:p>
    <w:p w:rsidR="00C61BCB" w:rsidRPr="0048749D" w:rsidRDefault="00C61BCB" w:rsidP="00C61BCB">
      <w:pPr>
        <w:jc w:val="both"/>
        <w:rPr>
          <w:b/>
          <w:bCs/>
          <w:lang w:val="bs-Latn-BA" w:eastAsia="en-US"/>
        </w:rPr>
      </w:pPr>
      <w:r>
        <w:rPr>
          <w:b/>
          <w:bCs/>
          <w:lang w:val="bs-Latn-BA" w:eastAsia="en-US"/>
        </w:rPr>
        <w:t>5. DOPUNA, IZMJENA I TUMAČENJA UGOVORNIH DOKUMENATA</w:t>
      </w:r>
    </w:p>
    <w:p w:rsidR="00C61BCB" w:rsidRDefault="00C61BCB" w:rsidP="00C61BCB">
      <w:pPr>
        <w:jc w:val="both"/>
      </w:pPr>
      <w:r>
        <w:rPr>
          <w:lang w:val="bs-Latn-BA" w:eastAsia="en-US"/>
        </w:rPr>
        <w:t>U toku izvršenja radova Ugovorni organ može vršiti izmjene i dopune ugovorne dokumentacije radi usaglašavanja sa važećim propisima koji reguliraju izgradnju infrastrukturnih objekata, kao i davati detaljna tumačenja pojedinih odredbi iz ugovorne dokumentacije.</w:t>
      </w:r>
    </w:p>
    <w:p w:rsidR="00C61BCB" w:rsidRDefault="00C61BCB" w:rsidP="00C61BCB">
      <w:pPr>
        <w:jc w:val="both"/>
        <w:rPr>
          <w:lang w:val="bs-Latn-BA" w:eastAsia="en-US"/>
        </w:rPr>
      </w:pPr>
      <w:r>
        <w:rPr>
          <w:lang w:val="bs-Latn-BA" w:eastAsia="en-US"/>
        </w:rPr>
        <w:t>Nastale izmjene, dopune i tumačenja, Ugovorni organ će objavljivati putem adenduma koji čine sastavni dio ugovornih dokumenata.Ukoliko primjena odredbi iz adenduma prouzrokuje povećane troškove za Izvođača, Ugovorni organ je dužan da mu te troškove prizna.</w:t>
      </w:r>
    </w:p>
    <w:p w:rsidR="00C61BCB" w:rsidRDefault="00C61BCB" w:rsidP="00C61BCB">
      <w:pPr>
        <w:jc w:val="both"/>
        <w:rPr>
          <w:lang w:val="bs-Latn-BA" w:eastAsia="en-US"/>
        </w:rPr>
      </w:pPr>
    </w:p>
    <w:p w:rsidR="00C61BCB" w:rsidRDefault="00C61BCB" w:rsidP="00C61BCB">
      <w:pPr>
        <w:jc w:val="both"/>
        <w:rPr>
          <w:lang w:val="bs-Latn-BA" w:eastAsia="en-US"/>
        </w:rPr>
      </w:pPr>
    </w:p>
    <w:p w:rsidR="00C61BCB" w:rsidRPr="00CC3A1D" w:rsidRDefault="00C61BCB" w:rsidP="00C61BCB">
      <w:pPr>
        <w:jc w:val="both"/>
        <w:rPr>
          <w:b/>
          <w:bCs/>
          <w:lang w:val="bs-Latn-BA" w:eastAsia="en-US"/>
        </w:rPr>
      </w:pPr>
      <w:r>
        <w:rPr>
          <w:b/>
          <w:bCs/>
          <w:lang w:val="bs-Latn-BA" w:eastAsia="en-US"/>
        </w:rPr>
        <w:lastRenderedPageBreak/>
        <w:t>6. PLAĆANJA</w:t>
      </w:r>
    </w:p>
    <w:p w:rsidR="00C61BCB" w:rsidRDefault="00C61BCB" w:rsidP="00C61BCB">
      <w:pPr>
        <w:jc w:val="both"/>
        <w:rPr>
          <w:lang w:val="bs-Latn-BA" w:eastAsia="en-US"/>
        </w:rPr>
      </w:pPr>
      <w:r>
        <w:rPr>
          <w:lang w:val="bs-Latn-BA" w:eastAsia="en-US"/>
        </w:rPr>
        <w:t>Ugovorni organ će platiti  Izvođaču mjesečne situacije ovjerene od strane Nadzornog organa u roku od 10 (deset) dana od datuma dostave ovjerene situacije. Stavke radova za koje nije navedena cijena Ugovorni organ neće plaćati i one će biti smatrane pokrivenim drugim cijenama koštanja iz Ugovora.</w:t>
      </w:r>
    </w:p>
    <w:p w:rsidR="00C61BCB" w:rsidRPr="00CC3A1D" w:rsidRDefault="00C61BCB" w:rsidP="00C61BCB">
      <w:pPr>
        <w:jc w:val="both"/>
        <w:rPr>
          <w:b/>
          <w:bCs/>
          <w:lang w:val="bs-Latn-BA" w:eastAsia="en-US"/>
        </w:rPr>
      </w:pPr>
      <w:r>
        <w:rPr>
          <w:b/>
          <w:bCs/>
          <w:lang w:val="bs-Latn-BA" w:eastAsia="en-US"/>
        </w:rPr>
        <w:t>7. GRAĐEVINSKI DNEVNIK, GRAĐEVINSKA KNJIGA</w:t>
      </w:r>
    </w:p>
    <w:p w:rsidR="00C61BCB" w:rsidRDefault="00C61BCB" w:rsidP="00C61BCB">
      <w:pPr>
        <w:jc w:val="both"/>
        <w:rPr>
          <w:lang w:val="bs-Latn-BA" w:eastAsia="en-US"/>
        </w:rPr>
      </w:pPr>
      <w:r>
        <w:rPr>
          <w:lang w:val="bs-Latn-BA" w:eastAsia="en-US"/>
        </w:rPr>
        <w:t>Izvođač je obavezan da za sve vrijeme izvođenja radova uredno vodi građevinski dnevnik i građevinsku knjigu.Potrebne podatke za građevinsku knjigu utvrđuju zajednički Nadzorni organ i predstavnik Izvođača, a unosi ih stručno lice Izvođača  po uputstvima Nadzornog organa.</w:t>
      </w:r>
    </w:p>
    <w:p w:rsidR="00C61BCB" w:rsidRPr="00CC3A1D" w:rsidRDefault="00C61BCB" w:rsidP="00C61BCB">
      <w:pPr>
        <w:jc w:val="both"/>
        <w:rPr>
          <w:b/>
          <w:bCs/>
          <w:lang w:val="bs-Latn-BA" w:eastAsia="en-US"/>
        </w:rPr>
      </w:pPr>
      <w:r>
        <w:rPr>
          <w:b/>
          <w:bCs/>
          <w:lang w:val="bs-Latn-BA" w:eastAsia="en-US"/>
        </w:rPr>
        <w:t>8. POTVRDA O ZAVRŠETKU RADOVA</w:t>
      </w:r>
    </w:p>
    <w:p w:rsidR="00C61BCB" w:rsidRDefault="00C61BCB" w:rsidP="00C61BCB">
      <w:pPr>
        <w:jc w:val="both"/>
        <w:rPr>
          <w:lang w:val="bs-Latn-BA" w:eastAsia="en-US"/>
        </w:rPr>
      </w:pPr>
      <w:r>
        <w:rPr>
          <w:lang w:val="bs-Latn-BA" w:eastAsia="en-US"/>
        </w:rPr>
        <w:t>Izvođač će pismeno obavijestiti Ugovornog organa 10 dana unaprijed o datumu završetka radova.</w:t>
      </w:r>
    </w:p>
    <w:p w:rsidR="00C61BCB" w:rsidRPr="00CE0941" w:rsidRDefault="00C61BCB" w:rsidP="00C61BCB">
      <w:pPr>
        <w:jc w:val="both"/>
        <w:rPr>
          <w:b/>
          <w:bCs/>
          <w:lang w:val="bs-Latn-BA" w:eastAsia="en-US"/>
        </w:rPr>
      </w:pPr>
      <w:r>
        <w:rPr>
          <w:rFonts w:eastAsia="Tahoma"/>
          <w:b/>
          <w:bCs/>
          <w:lang w:val="bs-Latn-BA" w:eastAsia="en-US"/>
        </w:rPr>
        <w:t xml:space="preserve">9. </w:t>
      </w:r>
      <w:r>
        <w:rPr>
          <w:b/>
          <w:bCs/>
          <w:lang w:val="bs-Latn-BA" w:eastAsia="en-US"/>
        </w:rPr>
        <w:t>GARANTNI ROK I KONAČAN PRIJEM</w:t>
      </w:r>
    </w:p>
    <w:p w:rsidR="00C61BCB" w:rsidRDefault="00C61BCB" w:rsidP="00C61BCB">
      <w:pPr>
        <w:jc w:val="both"/>
      </w:pPr>
      <w:r w:rsidRPr="00CE0941">
        <w:rPr>
          <w:b/>
          <w:bCs/>
          <w:lang w:val="bs-Latn-BA" w:eastAsia="en-US"/>
        </w:rPr>
        <w:t>9.1.</w:t>
      </w:r>
      <w:r>
        <w:rPr>
          <w:lang w:val="bs-Latn-BA" w:eastAsia="en-US"/>
        </w:rPr>
        <w:t xml:space="preserve"> Garantni rok za izvedene radove po ovom Ugovoru iznosi 2 (dvije) godine računajući od datuma primopredaje radova, a za opremu garantni rok proizvođača.</w:t>
      </w:r>
    </w:p>
    <w:p w:rsidR="00C61BCB" w:rsidRDefault="00C61BCB" w:rsidP="00C61BCB">
      <w:pPr>
        <w:jc w:val="both"/>
      </w:pPr>
      <w:r w:rsidRPr="00CE0941">
        <w:rPr>
          <w:b/>
          <w:bCs/>
          <w:lang w:val="bs-Latn-BA" w:eastAsia="en-US"/>
        </w:rPr>
        <w:t>9.2.</w:t>
      </w:r>
      <w:r>
        <w:rPr>
          <w:lang w:val="bs-Latn-BA" w:eastAsia="en-US"/>
        </w:rPr>
        <w:t xml:space="preserve"> Izvođač se obavezuje da će u garantnom roku brzo i efikasno, svojom radnom snagom, sredstvima za rad i materijalom, otkloniti sve greške i nedostatke koji se budu pokazali u toku trajanja garantnog roka.</w:t>
      </w:r>
    </w:p>
    <w:p w:rsidR="00C61BCB" w:rsidRPr="0048749D" w:rsidRDefault="00C61BCB" w:rsidP="00C61BCB">
      <w:pPr>
        <w:jc w:val="both"/>
      </w:pPr>
      <w:r w:rsidRPr="00CE0941">
        <w:rPr>
          <w:b/>
          <w:bCs/>
          <w:lang w:val="bs-Latn-BA" w:eastAsia="en-US"/>
        </w:rPr>
        <w:t>9.3.</w:t>
      </w:r>
      <w:r>
        <w:rPr>
          <w:lang w:val="bs-Latn-BA" w:eastAsia="en-US"/>
        </w:rPr>
        <w:t xml:space="preserve"> Izvođač neće snositi odgovornost za greške u toku garantnog roka, ako one budu učinjene od strane korisnika objekta.</w:t>
      </w:r>
    </w:p>
    <w:p w:rsidR="00C61BCB" w:rsidRDefault="00C61BCB" w:rsidP="00C61BCB">
      <w:pPr>
        <w:jc w:val="both"/>
      </w:pPr>
      <w:r w:rsidRPr="00CE0941">
        <w:rPr>
          <w:b/>
          <w:bCs/>
          <w:lang w:val="bs-Latn-BA" w:eastAsia="en-US"/>
        </w:rPr>
        <w:t>9.4.</w:t>
      </w:r>
      <w:r>
        <w:rPr>
          <w:lang w:val="bs-Latn-BA" w:eastAsia="en-US"/>
        </w:rPr>
        <w:t xml:space="preserve"> Ugovorni organ će odmah pismeno reklamirati Izvođaču nedostatke ukoliko se pojave uz pozivanje na obaveze iz garantnog roka.</w:t>
      </w:r>
    </w:p>
    <w:p w:rsidR="00C61BCB" w:rsidRDefault="00C61BCB" w:rsidP="00C61BCB">
      <w:pPr>
        <w:jc w:val="both"/>
      </w:pPr>
      <w:r w:rsidRPr="00CE0941">
        <w:rPr>
          <w:b/>
          <w:bCs/>
          <w:lang w:val="bs-Latn-BA" w:eastAsia="en-US"/>
        </w:rPr>
        <w:t>9.5.</w:t>
      </w:r>
      <w:r>
        <w:rPr>
          <w:lang w:val="bs-Latn-BA" w:eastAsia="en-US"/>
        </w:rPr>
        <w:t xml:space="preserve">  Kada primi takva obavještenja  Izvođač će najbrže što može  popraviti reklamirani nedostatak, bez troškova po Ugovornog organa.</w:t>
      </w:r>
    </w:p>
    <w:p w:rsidR="00C61BCB" w:rsidRDefault="00C61BCB" w:rsidP="00C61BCB">
      <w:pPr>
        <w:jc w:val="both"/>
      </w:pPr>
      <w:r w:rsidRPr="00CE0941">
        <w:rPr>
          <w:b/>
          <w:bCs/>
          <w:lang w:val="bs-Latn-BA" w:eastAsia="en-US"/>
        </w:rPr>
        <w:t>9.6.</w:t>
      </w:r>
      <w:r>
        <w:rPr>
          <w:lang w:val="bs-Latn-BA" w:eastAsia="en-US"/>
        </w:rPr>
        <w:t xml:space="preserve"> Izvođač je dužan da otpočne sa otklanjanjem nedostataka najkasnije u roku od dva dana nakon poziva.</w:t>
      </w:r>
    </w:p>
    <w:p w:rsidR="00C61BCB" w:rsidRDefault="00C61BCB" w:rsidP="00C61BCB">
      <w:pPr>
        <w:jc w:val="both"/>
        <w:rPr>
          <w:lang w:val="bs-Latn-BA" w:eastAsia="en-US"/>
        </w:rPr>
      </w:pPr>
      <w:r w:rsidRPr="00CE0941">
        <w:rPr>
          <w:b/>
          <w:bCs/>
          <w:lang w:val="bs-Latn-BA" w:eastAsia="en-US"/>
        </w:rPr>
        <w:t>9.7.</w:t>
      </w:r>
      <w:r>
        <w:rPr>
          <w:lang w:val="bs-Latn-BA" w:eastAsia="en-US"/>
        </w:rPr>
        <w:t xml:space="preserve">  Ako Izvođač, pošto je obaviješten, propusti da otkloni grešku u razumnom vremenskom periodu,  Ugovorni organ može pristupiti otklanjanju greške, na Izvođačev rizik i trošak.</w:t>
      </w:r>
    </w:p>
    <w:p w:rsidR="00C61BCB" w:rsidRPr="00CC3A1D" w:rsidRDefault="00C61BCB" w:rsidP="00C61BCB">
      <w:pPr>
        <w:jc w:val="both"/>
        <w:rPr>
          <w:b/>
          <w:bCs/>
          <w:lang w:val="bs-Latn-BA" w:eastAsia="en-US"/>
        </w:rPr>
      </w:pPr>
      <w:r>
        <w:rPr>
          <w:b/>
          <w:bCs/>
          <w:lang w:val="bs-Latn-BA" w:eastAsia="en-US"/>
        </w:rPr>
        <w:t xml:space="preserve">10. ROKOVI </w:t>
      </w:r>
    </w:p>
    <w:p w:rsidR="00C61BCB" w:rsidRDefault="00C61BCB" w:rsidP="00C61BCB">
      <w:pPr>
        <w:jc w:val="both"/>
      </w:pPr>
      <w:r w:rsidRPr="00CE0941">
        <w:rPr>
          <w:b/>
          <w:bCs/>
          <w:lang w:val="bs-Latn-BA" w:eastAsia="en-US"/>
        </w:rPr>
        <w:t>10.1.</w:t>
      </w:r>
      <w:r>
        <w:rPr>
          <w:lang w:val="bs-Latn-BA" w:eastAsia="en-US"/>
        </w:rPr>
        <w:t xml:space="preserve"> Izvođač će izvršiti radove saglasno dinamičkom planu. </w:t>
      </w:r>
    </w:p>
    <w:p w:rsidR="00C61BCB" w:rsidRDefault="00C61BCB" w:rsidP="00C61BCB">
      <w:pPr>
        <w:jc w:val="both"/>
      </w:pPr>
      <w:r w:rsidRPr="00CE0941">
        <w:rPr>
          <w:b/>
          <w:bCs/>
          <w:lang w:val="bs-Latn-BA" w:eastAsia="en-US"/>
        </w:rPr>
        <w:t>10.2.</w:t>
      </w:r>
      <w:r>
        <w:rPr>
          <w:lang w:val="bs-Latn-BA" w:eastAsia="en-US"/>
        </w:rPr>
        <w:t xml:space="preserve"> Datum početka je dan uvođenja Izvođača u posao, što se evidentira u građevinskom dnevniku.</w:t>
      </w:r>
    </w:p>
    <w:p w:rsidR="00C61BCB" w:rsidRDefault="00C61BCB" w:rsidP="00C61BCB">
      <w:pPr>
        <w:jc w:val="both"/>
        <w:rPr>
          <w:lang w:val="bs-Latn-BA" w:eastAsia="en-US"/>
        </w:rPr>
      </w:pPr>
      <w:r w:rsidRPr="00CE0941">
        <w:rPr>
          <w:b/>
          <w:bCs/>
          <w:lang w:val="bs-Latn-BA" w:eastAsia="en-US"/>
        </w:rPr>
        <w:t>10.3.</w:t>
      </w:r>
      <w:r>
        <w:rPr>
          <w:lang w:val="bs-Latn-BA" w:eastAsia="en-US"/>
        </w:rPr>
        <w:t xml:space="preserve"> Rok završetka radova je datum na koji će Izvođač završiti posao. Rok završetka može revidirati samo Ugovorni organ odobravanjem produžetka roka ili zahtjevom za ubrzanje radova u pismenom obliku.</w:t>
      </w:r>
    </w:p>
    <w:p w:rsidR="00C61BCB" w:rsidRDefault="00C61BCB" w:rsidP="00C61BCB">
      <w:pPr>
        <w:jc w:val="both"/>
      </w:pPr>
      <w:r>
        <w:rPr>
          <w:b/>
          <w:bCs/>
          <w:lang w:val="bs-Latn-BA" w:eastAsia="en-US"/>
        </w:rPr>
        <w:t>11. UGOVORNA KAZNA</w:t>
      </w:r>
    </w:p>
    <w:p w:rsidR="00C61BCB" w:rsidRDefault="00C61BCB" w:rsidP="00C61BCB">
      <w:pPr>
        <w:jc w:val="both"/>
      </w:pPr>
      <w:r w:rsidRPr="00CE0941">
        <w:rPr>
          <w:b/>
          <w:bCs/>
          <w:lang w:val="bs-Latn-BA" w:eastAsia="en-US"/>
        </w:rPr>
        <w:t>11.1.</w:t>
      </w:r>
      <w:r>
        <w:rPr>
          <w:lang w:val="bs-Latn-BA" w:eastAsia="en-US"/>
        </w:rPr>
        <w:t xml:space="preserve">  U slučaju zakašnjenja izvođenja radova u normalnim uslovima Ugovorni organ će tolerisati Izvođaču prekoračenje roka do 3 (tri) dana od ugovorenog roka. </w:t>
      </w:r>
    </w:p>
    <w:p w:rsidR="00C61BCB" w:rsidRDefault="00C61BCB" w:rsidP="00C61BCB">
      <w:pPr>
        <w:jc w:val="both"/>
        <w:rPr>
          <w:lang w:val="bs-Latn-BA" w:eastAsia="en-US"/>
        </w:rPr>
      </w:pPr>
      <w:r w:rsidRPr="00CE0941">
        <w:rPr>
          <w:b/>
          <w:bCs/>
          <w:lang w:val="bs-Latn-BA" w:eastAsia="en-US"/>
        </w:rPr>
        <w:t>11.2.</w:t>
      </w:r>
      <w:r>
        <w:rPr>
          <w:lang w:val="bs-Latn-BA" w:eastAsia="en-US"/>
        </w:rPr>
        <w:t xml:space="preserve">  Ugovorni organ naplaćuje ugovornu kaznu umanjenjem posljednje situacije prije ovjere situacije, a ako to nije moguće aktiviranjem garancije za dobro izvršenje ugovora.</w:t>
      </w:r>
    </w:p>
    <w:p w:rsidR="00C61BCB" w:rsidRPr="00CC3A1D" w:rsidRDefault="00C61BCB" w:rsidP="00C61BCB">
      <w:pPr>
        <w:jc w:val="both"/>
        <w:rPr>
          <w:b/>
          <w:bCs/>
          <w:lang w:val="bs-Latn-BA" w:eastAsia="en-US"/>
        </w:rPr>
      </w:pPr>
      <w:r>
        <w:rPr>
          <w:b/>
          <w:bCs/>
          <w:lang w:val="bs-Latn-BA" w:eastAsia="en-US"/>
        </w:rPr>
        <w:t>12. GARANCIJA ZA DOBRO IZVRŠENJE UGOVORA</w:t>
      </w:r>
    </w:p>
    <w:p w:rsidR="00C61BCB" w:rsidRDefault="00C61BCB" w:rsidP="00C61BCB">
      <w:pPr>
        <w:jc w:val="both"/>
      </w:pPr>
      <w:r w:rsidRPr="00CE0941">
        <w:rPr>
          <w:b/>
          <w:bCs/>
          <w:lang w:val="bs-Latn-BA" w:eastAsia="en-US"/>
        </w:rPr>
        <w:t>12.1.</w:t>
      </w:r>
      <w:r>
        <w:rPr>
          <w:lang w:val="bs-Latn-BA" w:eastAsia="en-US"/>
        </w:rPr>
        <w:t xml:space="preserve"> Izvođač je obavezan predati ugovornom organu bezuslovnu i na prvi poziv plativu bankovnu garanciju izdatu od banke prihvatljive za Ugovornog organa na iznos od 10%  vrijednosti Ugovora.</w:t>
      </w:r>
    </w:p>
    <w:p w:rsidR="00C61BCB" w:rsidRDefault="00C61BCB" w:rsidP="00C61BCB">
      <w:pPr>
        <w:jc w:val="both"/>
      </w:pPr>
      <w:r w:rsidRPr="00CE0941">
        <w:rPr>
          <w:b/>
          <w:bCs/>
          <w:lang w:val="bs-Latn-BA" w:eastAsia="en-US"/>
        </w:rPr>
        <w:t>12.2.</w:t>
      </w:r>
      <w:r>
        <w:rPr>
          <w:lang w:val="bs-Latn-BA" w:eastAsia="en-US"/>
        </w:rPr>
        <w:t xml:space="preserve"> Garanciju iz prethodnog stava Izvođač će predati u roku od 7 (sedam) dana od dana zaključenja  Ugovora.</w:t>
      </w:r>
    </w:p>
    <w:p w:rsidR="00C61BCB" w:rsidRPr="00CE0941" w:rsidRDefault="00C61BCB" w:rsidP="00C61BCB">
      <w:pPr>
        <w:jc w:val="both"/>
      </w:pPr>
      <w:r w:rsidRPr="00CE0941">
        <w:rPr>
          <w:b/>
          <w:bCs/>
          <w:lang w:val="bs-Latn-BA" w:eastAsia="en-US"/>
        </w:rPr>
        <w:t>12.3.</w:t>
      </w:r>
      <w:r>
        <w:rPr>
          <w:lang w:val="bs-Latn-BA" w:eastAsia="en-US"/>
        </w:rPr>
        <w:t xml:space="preserve"> Rok važnosti garancije teče od dana primopredaje izvršenih radova, a važi do isteka garantnog roka.</w:t>
      </w:r>
    </w:p>
    <w:p w:rsidR="00C61BCB" w:rsidRDefault="00C61BCB"/>
    <w:sectPr w:rsidR="00C61BCB" w:rsidSect="00A4054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DFF" w:rsidRDefault="00E73DFF" w:rsidP="000D26A0">
      <w:r>
        <w:separator/>
      </w:r>
    </w:p>
  </w:endnote>
  <w:endnote w:type="continuationSeparator" w:id="1">
    <w:p w:rsidR="00E73DFF" w:rsidRDefault="00E73DFF" w:rsidP="000D26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3313"/>
      <w:docPartObj>
        <w:docPartGallery w:val="Page Numbers (Bottom of Page)"/>
        <w:docPartUnique/>
      </w:docPartObj>
    </w:sdtPr>
    <w:sdtContent>
      <w:p w:rsidR="000D26A0" w:rsidRDefault="000D26A0">
        <w:pPr>
          <w:pStyle w:val="Footer"/>
          <w:jc w:val="right"/>
        </w:pPr>
        <w:fldSimple w:instr=" PAGE   \* MERGEFORMAT ">
          <w:r w:rsidR="00C47DF5">
            <w:rPr>
              <w:noProof/>
            </w:rPr>
            <w:t>13</w:t>
          </w:r>
        </w:fldSimple>
      </w:p>
    </w:sdtContent>
  </w:sdt>
  <w:p w:rsidR="000D26A0" w:rsidRDefault="000D2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DFF" w:rsidRDefault="00E73DFF" w:rsidP="000D26A0">
      <w:r>
        <w:separator/>
      </w:r>
    </w:p>
  </w:footnote>
  <w:footnote w:type="continuationSeparator" w:id="1">
    <w:p w:rsidR="00E73DFF" w:rsidRDefault="00E73DFF" w:rsidP="000D26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61BCB"/>
    <w:rsid w:val="000D26A0"/>
    <w:rsid w:val="00247E37"/>
    <w:rsid w:val="0050243A"/>
    <w:rsid w:val="00774EA0"/>
    <w:rsid w:val="00A40546"/>
    <w:rsid w:val="00C47DF5"/>
    <w:rsid w:val="00C61BCB"/>
    <w:rsid w:val="00E73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B"/>
    <w:pPr>
      <w:suppressAutoHyphens/>
      <w:spacing w:after="0" w:line="240" w:lineRule="auto"/>
    </w:pPr>
    <w:rPr>
      <w:rFonts w:ascii="Times New Roman" w:eastAsia="Times New Roman" w:hAnsi="Times New Roman" w:cs="Times New Roman"/>
      <w:kern w:val="1"/>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1BCB"/>
    <w:rPr>
      <w:color w:val="0000FF"/>
      <w:u w:val="single"/>
    </w:rPr>
  </w:style>
  <w:style w:type="paragraph" w:styleId="Header">
    <w:name w:val="header"/>
    <w:basedOn w:val="Normal"/>
    <w:link w:val="HeaderChar"/>
    <w:uiPriority w:val="99"/>
    <w:semiHidden/>
    <w:unhideWhenUsed/>
    <w:rsid w:val="000D26A0"/>
    <w:pPr>
      <w:tabs>
        <w:tab w:val="center" w:pos="4680"/>
        <w:tab w:val="right" w:pos="9360"/>
      </w:tabs>
    </w:pPr>
  </w:style>
  <w:style w:type="character" w:customStyle="1" w:styleId="HeaderChar">
    <w:name w:val="Header Char"/>
    <w:basedOn w:val="DefaultParagraphFont"/>
    <w:link w:val="Header"/>
    <w:uiPriority w:val="99"/>
    <w:semiHidden/>
    <w:rsid w:val="000D26A0"/>
    <w:rPr>
      <w:rFonts w:ascii="Times New Roman" w:eastAsia="Times New Roman" w:hAnsi="Times New Roman" w:cs="Times New Roman"/>
      <w:kern w:val="1"/>
      <w:sz w:val="24"/>
      <w:szCs w:val="24"/>
      <w:lang w:val="en-US" w:eastAsia="zh-CN"/>
    </w:rPr>
  </w:style>
  <w:style w:type="paragraph" w:styleId="Footer">
    <w:name w:val="footer"/>
    <w:basedOn w:val="Normal"/>
    <w:link w:val="FooterChar"/>
    <w:uiPriority w:val="99"/>
    <w:unhideWhenUsed/>
    <w:rsid w:val="000D26A0"/>
    <w:pPr>
      <w:tabs>
        <w:tab w:val="center" w:pos="4680"/>
        <w:tab w:val="right" w:pos="9360"/>
      </w:tabs>
    </w:pPr>
  </w:style>
  <w:style w:type="character" w:customStyle="1" w:styleId="FooterChar">
    <w:name w:val="Footer Char"/>
    <w:basedOn w:val="DefaultParagraphFont"/>
    <w:link w:val="Footer"/>
    <w:uiPriority w:val="99"/>
    <w:rsid w:val="000D26A0"/>
    <w:rPr>
      <w:rFonts w:ascii="Times New Roman" w:eastAsia="Times New Roman" w:hAnsi="Times New Roman" w:cs="Times New Roman"/>
      <w:kern w:val="1"/>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comdo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arigrad.b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4914</Words>
  <Characters>28013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Ermana Sulejmanovic</dc:creator>
  <cp:lastModifiedBy>Ermana Sulejmanovic</cp:lastModifiedBy>
  <cp:revision>3</cp:revision>
  <cp:lastPrinted>2023-03-28T07:04:00Z</cp:lastPrinted>
  <dcterms:created xsi:type="dcterms:W3CDTF">2023-03-28T06:37:00Z</dcterms:created>
  <dcterms:modified xsi:type="dcterms:W3CDTF">2023-03-28T07:14:00Z</dcterms:modified>
</cp:coreProperties>
</file>