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2"/>
        <w:rPr>
          <w:sz w:val="20"/>
        </w:rPr>
      </w:pPr>
      <w:r>
        <w:rPr>
          <w:sz w:val="20"/>
        </w:rPr>
        <w:pict>
          <v:group style="width:484.7pt;height:15.05pt;mso-position-horizontal-relative:char;mso-position-vertical-relative:line" coordorigin="0,0" coordsize="9694,301">
            <v:rect style="position:absolute;left:0;top:291;width:9694;height:10" filled="true" fillcolor="#000000" stroked="false">
              <v:fill type="solid"/>
            </v:rect>
            <v:shape style="position:absolute;left:28;top:0;width:192;height:25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694;height:301" type="#_x0000_t202" filled="false" stroked="false">
              <v:textbox inset="0,0,0,0">
                <w:txbxContent>
                  <w:p>
                    <w:pPr>
                      <w:spacing w:before="89"/>
                      <w:ind w:left="3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Općina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Stari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Sarajevo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280" w:bottom="280" w:left="24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0" w:lineRule="exact"/>
        <w:ind w:left="910"/>
        <w:rPr>
          <w:sz w:val="2"/>
        </w:rPr>
      </w:pPr>
      <w:r>
        <w:rPr>
          <w:sz w:val="2"/>
        </w:rPr>
        <w:pict>
          <v:group style="width:216pt;height:.5pt;mso-position-horizontal-relative:char;mso-position-vertical-relative:line" coordorigin="0,0" coordsize="4320,10">
            <v:line style="position:absolute" from="0,5" to="43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"/>
        <w:ind w:left="1380" w:right="0" w:firstLine="0"/>
        <w:jc w:val="left"/>
        <w:rPr>
          <w:sz w:val="24"/>
        </w:rPr>
      </w:pPr>
      <w:r>
        <w:rPr>
          <w:sz w:val="24"/>
        </w:rPr>
        <w:t>Prezime</w:t>
      </w:r>
      <w:r>
        <w:rPr>
          <w:spacing w:val="-14"/>
          <w:sz w:val="24"/>
        </w:rPr>
        <w:t> </w:t>
      </w:r>
      <w:r>
        <w:rPr>
          <w:sz w:val="24"/>
        </w:rPr>
        <w:t>(ime</w:t>
      </w:r>
      <w:r>
        <w:rPr>
          <w:spacing w:val="-11"/>
          <w:sz w:val="24"/>
        </w:rPr>
        <w:t> </w:t>
      </w:r>
      <w:r>
        <w:rPr>
          <w:sz w:val="24"/>
        </w:rPr>
        <w:t>jednog</w:t>
      </w:r>
      <w:r>
        <w:rPr>
          <w:spacing w:val="-10"/>
          <w:sz w:val="24"/>
        </w:rPr>
        <w:t> </w:t>
      </w:r>
      <w:r>
        <w:rPr>
          <w:sz w:val="24"/>
        </w:rPr>
        <w:t>roditelja)</w:t>
      </w:r>
      <w:r>
        <w:rPr>
          <w:spacing w:val="38"/>
          <w:sz w:val="24"/>
        </w:rPr>
        <w:t> </w:t>
      </w:r>
      <w:r>
        <w:rPr>
          <w:sz w:val="24"/>
        </w:rPr>
        <w:t>ime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57pt;margin-top:14.902148pt;width:216pt;height:.1pt;mso-position-horizontal-relative:page;mso-position-vertical-relative:paragraph;z-index:-15727616;mso-wrap-distance-left:0;mso-wrap-distance-right:0" coordorigin="1140,298" coordsize="4320,0" path="m1140,298l5460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900" w:right="1345" w:firstLine="1245"/>
        <w:jc w:val="left"/>
        <w:rPr>
          <w:sz w:val="24"/>
        </w:rPr>
      </w:pPr>
      <w:r>
        <w:rPr>
          <w:sz w:val="24"/>
        </w:rPr>
        <w:t>Adresa podnosioca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OPĆINA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STARI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GRAD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SARAJEVO</w:t>
      </w:r>
    </w:p>
    <w:p>
      <w:pPr>
        <w:pStyle w:val="Heading1"/>
        <w:ind w:firstLine="0"/>
      </w:pPr>
      <w:r>
        <w:rPr/>
        <w:t>Služba</w:t>
      </w:r>
      <w:r>
        <w:rPr>
          <w:spacing w:val="-6"/>
        </w:rPr>
        <w:t> </w:t>
      </w:r>
      <w:r>
        <w:rPr/>
        <w:t>za</w:t>
      </w:r>
      <w:r>
        <w:rPr>
          <w:spacing w:val="-7"/>
        </w:rPr>
        <w:t> </w:t>
      </w:r>
      <w:r>
        <w:rPr/>
        <w:t>boračko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invalidsku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socijalnu</w:t>
      </w:r>
      <w:r>
        <w:rPr>
          <w:spacing w:val="-6"/>
        </w:rPr>
        <w:t> </w:t>
      </w:r>
      <w:r>
        <w:rPr/>
        <w:t>zaštitu</w:t>
      </w:r>
    </w:p>
    <w:p>
      <w:pPr>
        <w:tabs>
          <w:tab w:pos="3642" w:val="left" w:leader="none"/>
        </w:tabs>
        <w:spacing w:line="720" w:lineRule="auto" w:before="90"/>
        <w:ind w:left="32" w:right="1576" w:firstLine="60"/>
        <w:jc w:val="left"/>
        <w:rPr>
          <w:sz w:val="24"/>
        </w:rPr>
      </w:pPr>
      <w:r>
        <w:rPr/>
        <w:br w:type="column"/>
      </w:r>
      <w:r>
        <w:rPr>
          <w:spacing w:val="-1"/>
          <w:sz w:val="24"/>
        </w:rPr>
        <w:t>Mob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:</w:t>
      </w:r>
      <w:r>
        <w:rPr>
          <w:w w:val="99"/>
          <w:sz w:val="24"/>
          <w:u w:val="single"/>
        </w:rPr>
        <w:t> </w:t>
        <w:tab/>
      </w:r>
      <w:r>
        <w:rPr>
          <w:w w:val="6"/>
          <w:sz w:val="24"/>
          <w:u w:val="single"/>
        </w:rPr>
        <w:t> </w:t>
      </w:r>
      <w:r>
        <w:rPr>
          <w:sz w:val="24"/>
        </w:rPr>
        <w:t> e-mail: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720" w:lineRule="auto"/>
        <w:jc w:val="left"/>
        <w:rPr>
          <w:sz w:val="24"/>
        </w:rPr>
        <w:sectPr>
          <w:type w:val="continuous"/>
          <w:pgSz w:w="11920" w:h="16850"/>
          <w:pgMar w:top="280" w:bottom="280" w:left="240" w:right="520"/>
          <w:cols w:num="2" w:equalWidth="0">
            <w:col w:w="5869" w:space="40"/>
            <w:col w:w="525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1"/>
        <w:spacing w:line="319" w:lineRule="auto" w:before="90"/>
        <w:ind w:left="1973" w:right="67"/>
      </w:pPr>
      <w:r>
        <w:rPr/>
        <w:pict>
          <v:shape style="position:absolute;margin-left:17.760pt;margin-top:36.703140pt;width:546.4pt;height:478.0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6"/>
                    <w:gridCol w:w="4426"/>
                    <w:gridCol w:w="162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1910" w:right="190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Dokument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309" w:right="30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Mjesto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izdavanja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289" w:right="27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Napomena</w:t>
                        </w: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line="252" w:lineRule="exact" w:before="73"/>
                          <w:ind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  <w:r>
                          <w:rPr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Uvjerenje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kretanju za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članove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porodičnog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domaćinstva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8" w:right="3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KS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52" w:lineRule="exact" w:before="73"/>
                          <w:ind w:left="461" w:right="142" w:hanging="2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 starije od 3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mjeseca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  <w:r>
                          <w:rPr>
                            <w:spacing w:val="8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Kućna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lista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309" w:right="3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Šalter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sala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Općine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line="252" w:lineRule="exact" w:before="71"/>
                          <w:ind w:right="173"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  <w:r>
                          <w:rPr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Izjava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podnosilac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zahtjeva nije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stupio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brak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niti stekao potomstvo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before="215"/>
                          <w:ind w:left="309" w:right="3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Šalter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sala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Općine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215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  <w:r>
                          <w:rPr>
                            <w:spacing w:val="8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Izvod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iz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matične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knjige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rođenih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 dijete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309" w:right="3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Matični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ured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33" w:lineRule="exact" w:before="89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before="89"/>
                          <w:ind w:right="173"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  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Potvrda o redovnom studiranju na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visokoškolskoj ustanovi koja treba da sadrži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podatke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toku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studija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početka školovanja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toj ustanov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309" w:right="3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Visokoškolska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ustanova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14" w:right="104" w:hanging="3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Tekuća školska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godina</w:t>
                        </w:r>
                      </w:p>
                    </w:tc>
                  </w:tr>
                  <w:tr>
                    <w:trPr>
                      <w:trHeight w:val="1353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before="89"/>
                          <w:ind w:right="525"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Dokaz Službe za zapošljavanje za članove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porodičnog domaćinstva koji se nalaze na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evidenciji nezaposlenih lica ili uvjerenje 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uplaćenim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doprinosima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(obrazac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3650)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periodu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mjeseca prije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podnošenja zahtjeva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326" w:lineRule="auto" w:before="147"/>
                          <w:ind w:left="586" w:right="317" w:hanging="2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Služba za zapošljavanje – Biro Stari Grad/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Uvjerenje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Porezne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uprave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Stari Grad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461" w:right="142" w:hanging="2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 starije od 3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mjeseca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before="90"/>
                          <w:ind w:right="639"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Dokaz o prihodima po osnovu poreza na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dohodak, životnog osiguranja i nasljedstva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ostvarenim 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periodu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mjeseca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prije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podnošenja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zahtjeva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54" w:right="190" w:hanging="15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Potvrda o porezu na dohodak Porezne uprave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Stari Grad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line="252" w:lineRule="exact" w:before="71"/>
                          <w:ind w:right="146"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Dokaz o prihodima ostvarenim po osnovu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starosne, invalidske i porodične penzije u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periodu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mjeseca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prije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podnošenja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zahtjeva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before="214"/>
                          <w:ind w:left="993" w:right="303" w:hanging="6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Uvjerenje ili potvrda Zavoda za penzijsko-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invalidsko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osiguranje FBiH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before="92"/>
                          <w:ind w:right="193"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</w:t>
                        </w:r>
                        <w:r>
                          <w:rPr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Dokaz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prihodima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osnovu propisa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iz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oblasti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boračko-invalidske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zaštite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zaštite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civilnih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righ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žrtava rata ostvarenim u periodu od tri mjeseca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prije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podnošenja zahtjeva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953" w:right="455" w:hanging="4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Uvjerenje nadležne službe za boračko 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invalidsku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socijalnu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zaštitu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52" w:lineRule="exact" w:before="75"/>
                          <w:ind w:left="377" w:right="363" w:firstLine="3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Pribavlja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Služba po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službenoj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dužnosti</w:t>
                        </w:r>
                      </w:p>
                    </w:tc>
                  </w:tr>
                  <w:tr>
                    <w:trPr>
                      <w:trHeight w:val="1353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before="89"/>
                          <w:ind w:right="110" w:hanging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Dokaz o prihodima po osnovu zaštite lica sa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invaliditetom, obaveznog izdržavanja, naknade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hraniteljstvo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odnosno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starateljstvo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ostvarenim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right="7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 periodu od tri mjeseca prije podnošenja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zahtjeva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exact" w:before="193"/>
                          <w:ind w:left="309" w:right="3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Uvjerenje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nadležne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službe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socijalne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zaštite</w:t>
                        </w:r>
                      </w:p>
                      <w:p>
                        <w:pPr>
                          <w:pStyle w:val="TableParagraph"/>
                          <w:ind w:left="309" w:right="30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/Centar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socijalni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rad Stari Grad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4856" w:type="dxa"/>
                      </w:tcPr>
                      <w:p>
                        <w:pPr>
                          <w:pStyle w:val="TableParagraph"/>
                          <w:spacing w:line="233" w:lineRule="exact" w:before="92"/>
                          <w:ind w:lef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</w:t>
                        </w:r>
                        <w:r>
                          <w:rPr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Tekući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račun podnosioca zahtjeva</w:t>
                        </w:r>
                      </w:p>
                    </w:tc>
                    <w:tc>
                      <w:tcPr>
                        <w:tcW w:w="4426" w:type="dxa"/>
                      </w:tcPr>
                      <w:p>
                        <w:pPr>
                          <w:pStyle w:val="TableParagraph"/>
                          <w:spacing w:line="233" w:lineRule="exact" w:before="92"/>
                          <w:ind w:left="309" w:right="30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Banka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33" w:lineRule="exact" w:before="92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PREDMET:</w:t>
      </w:r>
      <w:r>
        <w:rPr>
          <w:spacing w:val="1"/>
          <w:w w:val="90"/>
        </w:rPr>
        <w:t> </w:t>
      </w:r>
      <w:r>
        <w:rPr>
          <w:w w:val="90"/>
        </w:rPr>
        <w:t>ZAHTJEV</w:t>
      </w:r>
      <w:r>
        <w:rPr>
          <w:spacing w:val="1"/>
          <w:w w:val="90"/>
        </w:rPr>
        <w:t> </w:t>
      </w:r>
      <w:r>
        <w:rPr>
          <w:w w:val="90"/>
        </w:rPr>
        <w:t>ZA</w:t>
      </w:r>
      <w:r>
        <w:rPr>
          <w:spacing w:val="1"/>
          <w:w w:val="90"/>
        </w:rPr>
        <w:t> </w:t>
      </w:r>
      <w:r>
        <w:rPr>
          <w:w w:val="90"/>
        </w:rPr>
        <w:t>OSTVARIVANJE</w:t>
      </w:r>
      <w:r>
        <w:rPr>
          <w:spacing w:val="1"/>
          <w:w w:val="90"/>
        </w:rPr>
        <w:t> </w:t>
      </w:r>
      <w:r>
        <w:rPr>
          <w:w w:val="90"/>
        </w:rPr>
        <w:t>PRAVA</w:t>
      </w:r>
      <w:r>
        <w:rPr>
          <w:spacing w:val="1"/>
          <w:w w:val="90"/>
        </w:rPr>
        <w:t> </w:t>
      </w:r>
      <w:r>
        <w:rPr>
          <w:w w:val="90"/>
        </w:rPr>
        <w:t>NA</w:t>
      </w:r>
      <w:r>
        <w:rPr>
          <w:spacing w:val="1"/>
          <w:w w:val="90"/>
        </w:rPr>
        <w:t> </w:t>
      </w:r>
      <w:r>
        <w:rPr>
          <w:w w:val="90"/>
        </w:rPr>
        <w:t>DJEČIJI</w:t>
      </w:r>
      <w:r>
        <w:rPr>
          <w:spacing w:val="1"/>
          <w:w w:val="90"/>
        </w:rPr>
        <w:t> </w:t>
      </w:r>
      <w:r>
        <w:rPr>
          <w:w w:val="90"/>
        </w:rPr>
        <w:t>DODATAK</w:t>
      </w:r>
      <w:r>
        <w:rPr>
          <w:spacing w:val="1"/>
          <w:w w:val="90"/>
        </w:rPr>
        <w:t> </w:t>
      </w:r>
      <w:r>
        <w:rPr>
          <w:w w:val="90"/>
        </w:rPr>
        <w:t>ZA</w:t>
      </w:r>
      <w:r>
        <w:rPr>
          <w:spacing w:val="1"/>
          <w:w w:val="90"/>
        </w:rPr>
        <w:t> </w:t>
      </w:r>
      <w:r>
        <w:rPr>
          <w:w w:val="90"/>
        </w:rPr>
        <w:t>VRIJEME</w:t>
      </w:r>
      <w:r>
        <w:rPr>
          <w:spacing w:val="-51"/>
          <w:w w:val="90"/>
        </w:rPr>
        <w:t> </w:t>
      </w:r>
      <w:r>
        <w:rPr/>
        <w:t>REDOVNOG</w:t>
      </w:r>
      <w:r>
        <w:rPr>
          <w:spacing w:val="-3"/>
        </w:rPr>
        <w:t> </w:t>
      </w:r>
      <w:r>
        <w:rPr/>
        <w:t>STUDIRANJA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8"/>
        <w:ind w:left="1037" w:right="0" w:firstLine="0"/>
        <w:jc w:val="left"/>
        <w:rPr>
          <w:sz w:val="24"/>
        </w:rPr>
      </w:pPr>
      <w:r>
        <w:rPr>
          <w:b/>
          <w:sz w:val="24"/>
        </w:rPr>
        <w:t>NAPOMENA:</w:t>
      </w:r>
      <w:r>
        <w:rPr>
          <w:b/>
          <w:spacing w:val="-10"/>
          <w:sz w:val="24"/>
        </w:rPr>
        <w:t> </w:t>
      </w:r>
      <w:r>
        <w:rPr>
          <w:sz w:val="24"/>
        </w:rPr>
        <w:t>Sve</w:t>
      </w:r>
      <w:r>
        <w:rPr>
          <w:spacing w:val="-8"/>
          <w:sz w:val="24"/>
        </w:rPr>
        <w:t> </w:t>
      </w:r>
      <w:r>
        <w:rPr>
          <w:sz w:val="24"/>
        </w:rPr>
        <w:t>fotokopije</w:t>
      </w:r>
      <w:r>
        <w:rPr>
          <w:spacing w:val="-6"/>
          <w:sz w:val="24"/>
        </w:rPr>
        <w:t> </w:t>
      </w:r>
      <w:r>
        <w:rPr>
          <w:sz w:val="24"/>
        </w:rPr>
        <w:t>dokumentacije</w:t>
      </w:r>
      <w:r>
        <w:rPr>
          <w:spacing w:val="-7"/>
          <w:sz w:val="24"/>
        </w:rPr>
        <w:t> </w:t>
      </w:r>
      <w:r>
        <w:rPr>
          <w:sz w:val="24"/>
        </w:rPr>
        <w:t>moraju</w:t>
      </w:r>
      <w:r>
        <w:rPr>
          <w:spacing w:val="-6"/>
          <w:sz w:val="24"/>
        </w:rPr>
        <w:t> </w:t>
      </w:r>
      <w:r>
        <w:rPr>
          <w:sz w:val="24"/>
        </w:rPr>
        <w:t>biti</w:t>
      </w:r>
      <w:r>
        <w:rPr>
          <w:spacing w:val="-6"/>
          <w:sz w:val="24"/>
        </w:rPr>
        <w:t> </w:t>
      </w:r>
      <w:r>
        <w:rPr>
          <w:sz w:val="24"/>
        </w:rPr>
        <w:t>ovjerene.</w:t>
      </w:r>
    </w:p>
    <w:p>
      <w:pPr>
        <w:spacing w:before="0"/>
        <w:ind w:left="2597" w:right="0" w:firstLine="0"/>
        <w:jc w:val="left"/>
        <w:rPr>
          <w:sz w:val="24"/>
        </w:rPr>
      </w:pPr>
      <w:r>
        <w:rPr>
          <w:sz w:val="24"/>
        </w:rPr>
        <w:t>Dokumentacija</w:t>
      </w:r>
      <w:r>
        <w:rPr>
          <w:spacing w:val="-2"/>
          <w:sz w:val="24"/>
        </w:rPr>
        <w:t> </w:t>
      </w:r>
      <w:r>
        <w:rPr>
          <w:sz w:val="24"/>
        </w:rPr>
        <w:t>ne</w:t>
      </w:r>
      <w:r>
        <w:rPr>
          <w:spacing w:val="-2"/>
          <w:sz w:val="24"/>
        </w:rPr>
        <w:t> </w:t>
      </w:r>
      <w:r>
        <w:rPr>
          <w:sz w:val="24"/>
        </w:rPr>
        <w:t>smije</w:t>
      </w:r>
      <w:r>
        <w:rPr>
          <w:spacing w:val="-1"/>
          <w:sz w:val="24"/>
        </w:rPr>
        <w:t> </w:t>
      </w:r>
      <w:r>
        <w:rPr>
          <w:sz w:val="24"/>
        </w:rPr>
        <w:t>biti</w:t>
      </w:r>
      <w:r>
        <w:rPr>
          <w:spacing w:val="-1"/>
          <w:sz w:val="24"/>
        </w:rPr>
        <w:t> </w:t>
      </w:r>
      <w:r>
        <w:rPr>
          <w:sz w:val="24"/>
        </w:rPr>
        <w:t>starija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mjeseci.</w:t>
      </w:r>
    </w:p>
    <w:p>
      <w:pPr>
        <w:tabs>
          <w:tab w:pos="3288" w:val="left" w:leader="none"/>
        </w:tabs>
        <w:spacing w:before="89"/>
        <w:ind w:left="900" w:right="0" w:firstLine="0"/>
        <w:jc w:val="left"/>
        <w:rPr>
          <w:sz w:val="24"/>
        </w:rPr>
      </w:pPr>
      <w:r>
        <w:rPr>
          <w:sz w:val="24"/>
        </w:rPr>
        <w:t>Sarajevo,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3"/>
        <w:ind w:left="7201" w:right="0" w:firstLine="0"/>
        <w:jc w:val="left"/>
        <w:rPr>
          <w:sz w:val="24"/>
        </w:rPr>
      </w:pPr>
      <w:r>
        <w:rPr>
          <w:w w:val="95"/>
          <w:sz w:val="24"/>
        </w:rPr>
        <w:t>Podnosilac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zahtjeva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45.049988pt;margin-top:13.491629pt;width:150pt;height:.1pt;mso-position-horizontal-relative:page;mso-position-vertical-relative:paragraph;z-index:-15727104;mso-wrap-distance-left:0;mso-wrap-distance-right:0" coordorigin="6901,270" coordsize="3000,0" path="m6901,270l990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93"/>
        <w:ind w:left="900" w:right="67"/>
      </w:pPr>
      <w:r>
        <w:rPr/>
        <w:t>Shodno</w:t>
      </w:r>
      <w:r>
        <w:rPr>
          <w:spacing w:val="24"/>
        </w:rPr>
        <w:t> </w:t>
      </w:r>
      <w:r>
        <w:rPr/>
        <w:t>članu</w:t>
      </w:r>
      <w:r>
        <w:rPr>
          <w:spacing w:val="22"/>
        </w:rPr>
        <w:t> </w:t>
      </w:r>
      <w:r>
        <w:rPr/>
        <w:t>5.</w:t>
      </w:r>
      <w:r>
        <w:rPr>
          <w:spacing w:val="21"/>
        </w:rPr>
        <w:t> </w:t>
      </w:r>
      <w:r>
        <w:rPr/>
        <w:t>Zakona</w:t>
      </w:r>
      <w:r>
        <w:rPr>
          <w:spacing w:val="15"/>
        </w:rPr>
        <w:t> </w:t>
      </w:r>
      <w:r>
        <w:rPr/>
        <w:t>o</w:t>
      </w:r>
      <w:r>
        <w:rPr>
          <w:spacing w:val="22"/>
        </w:rPr>
        <w:t> </w:t>
      </w:r>
      <w:r>
        <w:rPr/>
        <w:t>zaštiti</w:t>
      </w:r>
      <w:r>
        <w:rPr>
          <w:spacing w:val="22"/>
        </w:rPr>
        <w:t> </w:t>
      </w:r>
      <w:r>
        <w:rPr/>
        <w:t>ličnih</w:t>
      </w:r>
      <w:r>
        <w:rPr>
          <w:spacing w:val="18"/>
        </w:rPr>
        <w:t> </w:t>
      </w:r>
      <w:r>
        <w:rPr/>
        <w:t>podataka</w:t>
      </w:r>
      <w:r>
        <w:rPr>
          <w:spacing w:val="20"/>
        </w:rPr>
        <w:t> </w:t>
      </w:r>
      <w:r>
        <w:rPr/>
        <w:t>(“Službeni</w:t>
      </w:r>
      <w:r>
        <w:rPr>
          <w:spacing w:val="17"/>
        </w:rPr>
        <w:t> </w:t>
      </w:r>
      <w:r>
        <w:rPr/>
        <w:t>glasnik</w:t>
      </w:r>
      <w:r>
        <w:rPr>
          <w:spacing w:val="20"/>
        </w:rPr>
        <w:t> </w:t>
      </w:r>
      <w:r>
        <w:rPr/>
        <w:t>BiH”</w:t>
      </w:r>
      <w:r>
        <w:rPr>
          <w:spacing w:val="18"/>
        </w:rPr>
        <w:t> </w:t>
      </w:r>
      <w:r>
        <w:rPr/>
        <w:t>broj</w:t>
      </w:r>
      <w:r>
        <w:rPr>
          <w:spacing w:val="21"/>
        </w:rPr>
        <w:t> </w:t>
      </w:r>
      <w:r>
        <w:rPr/>
        <w:t>40/06,76/11</w:t>
      </w:r>
      <w:r>
        <w:rPr>
          <w:spacing w:val="21"/>
        </w:rPr>
        <w:t> </w:t>
      </w:r>
      <w:r>
        <w:rPr/>
        <w:t>i</w:t>
      </w:r>
      <w:r>
        <w:rPr>
          <w:spacing w:val="19"/>
        </w:rPr>
        <w:t> </w:t>
      </w:r>
      <w:r>
        <w:rPr/>
        <w:t>89/11)</w:t>
      </w:r>
      <w:r>
        <w:rPr>
          <w:spacing w:val="16"/>
        </w:rPr>
        <w:t> </w:t>
      </w:r>
      <w:r>
        <w:rPr/>
        <w:t>kao</w:t>
      </w:r>
      <w:r>
        <w:rPr>
          <w:spacing w:val="20"/>
        </w:rPr>
        <w:t> </w:t>
      </w:r>
      <w:r>
        <w:rPr/>
        <w:t>nosilac</w:t>
      </w:r>
      <w:r>
        <w:rPr>
          <w:spacing w:val="15"/>
        </w:rPr>
        <w:t> </w:t>
      </w:r>
      <w:r>
        <w:rPr/>
        <w:t>gore</w:t>
      </w:r>
      <w:r>
        <w:rPr>
          <w:spacing w:val="16"/>
        </w:rPr>
        <w:t> </w:t>
      </w:r>
      <w:r>
        <w:rPr/>
        <w:t>navedenih</w:t>
      </w:r>
      <w:r>
        <w:rPr>
          <w:spacing w:val="25"/>
        </w:rPr>
        <w:t> </w:t>
      </w:r>
      <w:r>
        <w:rPr/>
        <w:t>i</w:t>
      </w:r>
      <w:r>
        <w:rPr>
          <w:spacing w:val="-42"/>
        </w:rPr>
        <w:t> </w:t>
      </w:r>
      <w:r>
        <w:rPr/>
        <w:t>dostavljenih</w:t>
      </w:r>
      <w:r>
        <w:rPr>
          <w:spacing w:val="-8"/>
        </w:rPr>
        <w:t> </w:t>
      </w:r>
      <w:r>
        <w:rPr/>
        <w:t>podataka</w:t>
      </w:r>
      <w:r>
        <w:rPr>
          <w:spacing w:val="-6"/>
        </w:rPr>
        <w:t> </w:t>
      </w:r>
      <w:r>
        <w:rPr/>
        <w:t>saglasan</w:t>
      </w:r>
      <w:r>
        <w:rPr>
          <w:spacing w:val="-6"/>
        </w:rPr>
        <w:t> </w:t>
      </w:r>
      <w:r>
        <w:rPr/>
        <w:t>sam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Služba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boračko-invalidsku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socijalnu</w:t>
      </w:r>
      <w:r>
        <w:rPr>
          <w:spacing w:val="-7"/>
        </w:rPr>
        <w:t> </w:t>
      </w:r>
      <w:r>
        <w:rPr/>
        <w:t>zaštitu</w:t>
      </w:r>
      <w:r>
        <w:rPr>
          <w:spacing w:val="-8"/>
        </w:rPr>
        <w:t> </w:t>
      </w:r>
      <w:r>
        <w:rPr/>
        <w:t>vrši</w:t>
      </w:r>
      <w:r>
        <w:rPr>
          <w:spacing w:val="-8"/>
        </w:rPr>
        <w:t> </w:t>
      </w:r>
      <w:r>
        <w:rPr/>
        <w:t>obradu</w:t>
      </w:r>
      <w:r>
        <w:rPr>
          <w:spacing w:val="-6"/>
        </w:rPr>
        <w:t> </w:t>
      </w:r>
      <w:r>
        <w:rPr/>
        <w:t>istih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svrhu</w:t>
      </w:r>
      <w:r>
        <w:rPr>
          <w:spacing w:val="-6"/>
        </w:rPr>
        <w:t> </w:t>
      </w:r>
      <w:r>
        <w:rPr/>
        <w:t>rješavanja</w:t>
      </w:r>
      <w:r>
        <w:rPr>
          <w:spacing w:val="-8"/>
        </w:rPr>
        <w:t> </w:t>
      </w:r>
      <w:r>
        <w:rPr/>
        <w:t>po</w:t>
      </w:r>
      <w:r>
        <w:rPr>
          <w:spacing w:val="-2"/>
        </w:rPr>
        <w:t> </w:t>
      </w:r>
      <w:r>
        <w:rPr/>
        <w:t>zahtjevu.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55.549999pt;margin-top:10.3311pt;width:484.6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488" w:val="left" w:leader="none"/>
        </w:tabs>
        <w:ind w:left="900"/>
      </w:pPr>
      <w:hyperlink r:id="rId6">
        <w:r>
          <w:rPr/>
          <w:t>www.starigrad.ba</w:t>
        </w:r>
      </w:hyperlink>
      <w:r>
        <w:rPr/>
        <w:tab/>
      </w:r>
      <w:r>
        <w:rPr>
          <w:spacing w:val="-2"/>
        </w:rPr>
        <w:t>e-mail:</w:t>
      </w:r>
      <w:r>
        <w:rPr>
          <w:spacing w:val="-8"/>
        </w:rPr>
        <w:t> </w:t>
      </w:r>
      <w:hyperlink r:id="rId7">
        <w:r>
          <w:rPr>
            <w:spacing w:val="-2"/>
          </w:rPr>
          <w:t>info@starigrad.ba</w:t>
        </w:r>
      </w:hyperlink>
    </w:p>
    <w:sectPr>
      <w:type w:val="continuous"/>
      <w:pgSz w:w="11920" w:h="16850"/>
      <w:pgMar w:top="280" w:bottom="280" w:left="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900" w:hanging="12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ind w:left="429"/>
    </w:pPr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tarigrad.ba/" TargetMode="External"/><Relationship Id="rId7" Type="http://schemas.openxmlformats.org/officeDocument/2006/relationships/hyperlink" Target="mailto:info@starigrad.b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dc:title>Microsoft Word - obr_TehPr_UpotrD.doc</dc:title>
  <dcterms:created xsi:type="dcterms:W3CDTF">2023-08-01T07:42:28Z</dcterms:created>
  <dcterms:modified xsi:type="dcterms:W3CDTF">2023-08-01T07:42:28Z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2023-08-01T00:00:00Z</vt:filetime>
  </property>
</Properties>
</file>