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81D8" w14:textId="3AAA1160" w:rsidR="00174C76" w:rsidRPr="00174C76" w:rsidRDefault="00EF049E" w:rsidP="00174C76">
      <w:pPr>
        <w:pStyle w:val="Title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6E0D6B" w:rsidRPr="00174C76">
        <w:rPr>
          <w:b w:val="0"/>
          <w:bCs w:val="0"/>
        </w:rPr>
        <w:t>P</w:t>
      </w:r>
      <w:r w:rsidR="006E0D6B" w:rsidRPr="00174C76">
        <w:rPr>
          <w:b w:val="0"/>
          <w:bCs w:val="0"/>
          <w:spacing w:val="3"/>
        </w:rPr>
        <w:t xml:space="preserve"> </w:t>
      </w:r>
      <w:r w:rsidR="006E0D6B" w:rsidRPr="00174C76">
        <w:rPr>
          <w:b w:val="0"/>
          <w:bCs w:val="0"/>
        </w:rPr>
        <w:t>R</w:t>
      </w:r>
      <w:r w:rsidR="006E0D6B" w:rsidRPr="00174C76">
        <w:rPr>
          <w:b w:val="0"/>
          <w:bCs w:val="0"/>
          <w:spacing w:val="1"/>
        </w:rPr>
        <w:t xml:space="preserve"> </w:t>
      </w:r>
      <w:r w:rsidR="006E0D6B" w:rsidRPr="00174C76">
        <w:rPr>
          <w:b w:val="0"/>
          <w:bCs w:val="0"/>
        </w:rPr>
        <w:t>I J</w:t>
      </w:r>
      <w:r w:rsidR="006E0D6B" w:rsidRPr="00174C76">
        <w:rPr>
          <w:b w:val="0"/>
          <w:bCs w:val="0"/>
          <w:spacing w:val="-3"/>
        </w:rPr>
        <w:t xml:space="preserve"> </w:t>
      </w:r>
      <w:r w:rsidR="006E0D6B" w:rsidRPr="00174C76">
        <w:rPr>
          <w:b w:val="0"/>
          <w:bCs w:val="0"/>
        </w:rPr>
        <w:t>A</w:t>
      </w:r>
      <w:r w:rsidR="006E0D6B" w:rsidRPr="00174C76">
        <w:rPr>
          <w:b w:val="0"/>
          <w:bCs w:val="0"/>
          <w:spacing w:val="1"/>
        </w:rPr>
        <w:t xml:space="preserve"> </w:t>
      </w:r>
      <w:r w:rsidR="006E0D6B" w:rsidRPr="00174C76">
        <w:rPr>
          <w:b w:val="0"/>
          <w:bCs w:val="0"/>
        </w:rPr>
        <w:t>V</w:t>
      </w:r>
      <w:r w:rsidR="006E0D6B" w:rsidRPr="00174C76">
        <w:rPr>
          <w:b w:val="0"/>
          <w:bCs w:val="0"/>
          <w:spacing w:val="-4"/>
        </w:rPr>
        <w:t xml:space="preserve"> </w:t>
      </w:r>
      <w:r w:rsidR="006E0D6B" w:rsidRPr="00174C76">
        <w:rPr>
          <w:b w:val="0"/>
          <w:bCs w:val="0"/>
        </w:rPr>
        <w:t>N</w:t>
      </w:r>
      <w:r w:rsidR="006E0D6B" w:rsidRPr="00174C76">
        <w:rPr>
          <w:b w:val="0"/>
          <w:bCs w:val="0"/>
          <w:spacing w:val="1"/>
        </w:rPr>
        <w:t xml:space="preserve"> </w:t>
      </w:r>
      <w:r w:rsidR="006E0D6B" w:rsidRPr="00174C76">
        <w:rPr>
          <w:b w:val="0"/>
          <w:bCs w:val="0"/>
        </w:rPr>
        <w:t>I</w:t>
      </w:r>
      <w:r w:rsidR="006E0D6B" w:rsidRPr="00174C76">
        <w:rPr>
          <w:b w:val="0"/>
          <w:bCs w:val="0"/>
          <w:spacing w:val="60"/>
        </w:rPr>
        <w:t xml:space="preserve"> </w:t>
      </w:r>
      <w:r w:rsidR="006E0D6B" w:rsidRPr="00174C76">
        <w:rPr>
          <w:b w:val="0"/>
          <w:bCs w:val="0"/>
        </w:rPr>
        <w:t>O</w:t>
      </w:r>
      <w:r w:rsidR="006E0D6B" w:rsidRPr="00174C76">
        <w:rPr>
          <w:b w:val="0"/>
          <w:bCs w:val="0"/>
          <w:spacing w:val="-3"/>
        </w:rPr>
        <w:t xml:space="preserve"> </w:t>
      </w:r>
      <w:r w:rsidR="006E0D6B" w:rsidRPr="00174C76">
        <w:rPr>
          <w:b w:val="0"/>
          <w:bCs w:val="0"/>
        </w:rPr>
        <w:t>B R</w:t>
      </w:r>
      <w:r w:rsidR="006E0D6B" w:rsidRPr="00174C76">
        <w:rPr>
          <w:b w:val="0"/>
          <w:bCs w:val="0"/>
          <w:spacing w:val="1"/>
        </w:rPr>
        <w:t xml:space="preserve"> </w:t>
      </w:r>
      <w:r w:rsidR="006E0D6B" w:rsidRPr="00174C76">
        <w:rPr>
          <w:b w:val="0"/>
          <w:bCs w:val="0"/>
        </w:rPr>
        <w:t>A</w:t>
      </w:r>
      <w:r w:rsidR="006E0D6B" w:rsidRPr="00174C76">
        <w:rPr>
          <w:b w:val="0"/>
          <w:bCs w:val="0"/>
          <w:spacing w:val="-4"/>
        </w:rPr>
        <w:t xml:space="preserve"> </w:t>
      </w:r>
      <w:r w:rsidR="006E0D6B" w:rsidRPr="00174C76">
        <w:rPr>
          <w:b w:val="0"/>
          <w:bCs w:val="0"/>
        </w:rPr>
        <w:t>Z A</w:t>
      </w:r>
      <w:r w:rsidR="006E0D6B" w:rsidRPr="00174C76">
        <w:rPr>
          <w:b w:val="0"/>
          <w:bCs w:val="0"/>
          <w:spacing w:val="1"/>
        </w:rPr>
        <w:t xml:space="preserve"> </w:t>
      </w:r>
      <w:r w:rsidR="006E0D6B" w:rsidRPr="00174C76">
        <w:rPr>
          <w:b w:val="0"/>
          <w:bCs w:val="0"/>
        </w:rPr>
        <w:t>C</w:t>
      </w:r>
    </w:p>
    <w:p w14:paraId="0F4CB424" w14:textId="6C1B266D" w:rsidR="00174C76" w:rsidRPr="00174C76" w:rsidRDefault="00EF049E" w:rsidP="00174C76">
      <w:pPr>
        <w:pStyle w:val="Title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</w:t>
      </w:r>
      <w:r w:rsidR="00174C76" w:rsidRPr="00174C76">
        <w:rPr>
          <w:b w:val="0"/>
          <w:bCs w:val="0"/>
        </w:rPr>
        <w:t>za raspodjelu finansijskih sredstava iz Budžeta Općine Stari Grad Sarajevo</w:t>
      </w:r>
    </w:p>
    <w:p w14:paraId="5540C7AF" w14:textId="0B4697A7" w:rsidR="000C4FF6" w:rsidRDefault="00EF049E" w:rsidP="00174C76">
      <w:pPr>
        <w:pStyle w:val="Title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174C76" w:rsidRPr="00174C76">
        <w:rPr>
          <w:b w:val="0"/>
          <w:bCs w:val="0"/>
        </w:rPr>
        <w:t>za uslugu javnog oglašavanja putem medijskih subjekata s područja</w:t>
      </w:r>
      <w:r w:rsidR="00174C76">
        <w:rPr>
          <w:b w:val="0"/>
          <w:bCs w:val="0"/>
        </w:rPr>
        <w:t xml:space="preserve"> </w:t>
      </w:r>
      <w:r w:rsidR="00174C76" w:rsidRPr="00174C76">
        <w:rPr>
          <w:b w:val="0"/>
          <w:bCs w:val="0"/>
        </w:rPr>
        <w:t>Kantona Sarajevo</w:t>
      </w:r>
    </w:p>
    <w:p w14:paraId="4DECED7F" w14:textId="77777777" w:rsidR="00734D70" w:rsidRPr="00174C76" w:rsidRDefault="00734D70" w:rsidP="00174C76">
      <w:pPr>
        <w:pStyle w:val="Title"/>
        <w:ind w:left="0"/>
        <w:rPr>
          <w:b w:val="0"/>
          <w:bCs w:val="0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0C4FF6" w14:paraId="02EA6309" w14:textId="77777777" w:rsidTr="00A67F65">
        <w:trPr>
          <w:trHeight w:val="311"/>
        </w:trPr>
        <w:tc>
          <w:tcPr>
            <w:tcW w:w="10632" w:type="dxa"/>
            <w:shd w:val="clear" w:color="auto" w:fill="94B3D6"/>
          </w:tcPr>
          <w:p w14:paraId="31396BD4" w14:textId="77777777" w:rsidR="000C4FF6" w:rsidRDefault="006E0D6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Podaci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aplikantu:</w:t>
            </w:r>
          </w:p>
        </w:tc>
      </w:tr>
      <w:tr w:rsidR="000C4FF6" w14:paraId="6D46013C" w14:textId="77777777" w:rsidTr="00330393">
        <w:trPr>
          <w:trHeight w:val="2669"/>
        </w:trPr>
        <w:tc>
          <w:tcPr>
            <w:tcW w:w="10632" w:type="dxa"/>
            <w:vAlign w:val="center"/>
          </w:tcPr>
          <w:p w14:paraId="79DDB749" w14:textId="711985BF" w:rsidR="000C4FF6" w:rsidRDefault="006E0D6B" w:rsidP="00330393">
            <w:pPr>
              <w:pStyle w:val="TableParagraph"/>
              <w:spacing w:before="208" w:line="300" w:lineRule="auto"/>
              <w:ind w:left="70" w:right="118"/>
            </w:pPr>
            <w:r>
              <w:t>………………………………………………………………………………………………….........................................</w:t>
            </w:r>
          </w:p>
          <w:p w14:paraId="69FE3B98" w14:textId="77777777" w:rsidR="00AC5793" w:rsidRDefault="006E0D6B" w:rsidP="00330393">
            <w:pPr>
              <w:pStyle w:val="TableParagraph"/>
              <w:spacing w:line="300" w:lineRule="auto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Naziv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medijskog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subjekta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(iz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Rješenja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registraciji/Rješenja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 odobrenju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rad)</w:t>
            </w:r>
          </w:p>
          <w:p w14:paraId="341CB291" w14:textId="77777777" w:rsidR="00AC5793" w:rsidRDefault="00AC5793" w:rsidP="00330393">
            <w:pPr>
              <w:pStyle w:val="TableParagraph"/>
              <w:spacing w:line="300" w:lineRule="auto"/>
              <w:ind w:left="91" w:right="81"/>
              <w:jc w:val="center"/>
              <w:rPr>
                <w:b/>
              </w:rPr>
            </w:pPr>
          </w:p>
          <w:p w14:paraId="6F79892E" w14:textId="59412B08" w:rsidR="000C4FF6" w:rsidRDefault="006E0D6B" w:rsidP="00330393">
            <w:pPr>
              <w:pStyle w:val="TableParagraph"/>
              <w:spacing w:line="300" w:lineRule="auto"/>
              <w:ind w:left="91" w:right="81"/>
              <w:jc w:val="center"/>
              <w:rPr>
                <w:i/>
              </w:rPr>
            </w:pPr>
            <w:r>
              <w:rPr>
                <w:i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2E6DC700" w14:textId="77777777" w:rsidR="00AC5793" w:rsidRDefault="006E0D6B" w:rsidP="00330393">
            <w:pPr>
              <w:pStyle w:val="TableParagraph"/>
              <w:spacing w:before="2" w:line="300" w:lineRule="auto"/>
              <w:ind w:left="91" w:right="83"/>
              <w:jc w:val="center"/>
              <w:rPr>
                <w:b/>
              </w:rPr>
            </w:pPr>
            <w:r>
              <w:rPr>
                <w:i/>
              </w:rPr>
              <w:t>(</w:t>
            </w:r>
            <w:r>
              <w:rPr>
                <w:b/>
              </w:rPr>
              <w:t>Adresa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sjedište)</w:t>
            </w:r>
          </w:p>
          <w:p w14:paraId="501E9E4B" w14:textId="77777777" w:rsidR="00AC5793" w:rsidRDefault="00AC5793" w:rsidP="00330393">
            <w:pPr>
              <w:pStyle w:val="TableParagraph"/>
              <w:spacing w:before="2" w:line="300" w:lineRule="auto"/>
              <w:ind w:left="91" w:right="83"/>
              <w:jc w:val="center"/>
              <w:rPr>
                <w:spacing w:val="-1"/>
              </w:rPr>
            </w:pPr>
          </w:p>
          <w:p w14:paraId="48ACF15B" w14:textId="4478248A" w:rsidR="000C4FF6" w:rsidRDefault="006E0D6B" w:rsidP="00330393">
            <w:pPr>
              <w:pStyle w:val="TableParagraph"/>
              <w:spacing w:before="2" w:line="300" w:lineRule="auto"/>
              <w:ind w:left="91" w:right="83"/>
              <w:jc w:val="center"/>
            </w:pPr>
            <w:r>
              <w:rPr>
                <w:spacing w:val="-1"/>
              </w:rPr>
              <w:t>.</w:t>
            </w:r>
            <w:r w:rsidR="00AC5793">
              <w:rPr>
                <w:spacing w:val="-1"/>
              </w:rPr>
              <w:t>...</w:t>
            </w:r>
            <w:r>
              <w:rPr>
                <w:spacing w:val="-1"/>
              </w:rPr>
              <w:t>………………………......................................................................................................................................................</w:t>
            </w:r>
          </w:p>
          <w:p w14:paraId="2DB3FEE2" w14:textId="2A0ED835" w:rsidR="000C4FF6" w:rsidRDefault="006E0D6B" w:rsidP="00330393">
            <w:pPr>
              <w:pStyle w:val="TableParagraph"/>
              <w:tabs>
                <w:tab w:val="left" w:pos="4681"/>
                <w:tab w:val="left" w:pos="8988"/>
              </w:tabs>
              <w:spacing w:before="1" w:line="300" w:lineRule="auto"/>
              <w:ind w:right="118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34D70">
              <w:rPr>
                <w:b/>
              </w:rPr>
              <w:t>t</w:t>
            </w:r>
            <w:r>
              <w:rPr>
                <w:b/>
              </w:rPr>
              <w:t>elefon</w:t>
            </w:r>
            <w:r w:rsidR="00812F56">
              <w:rPr>
                <w:b/>
              </w:rPr>
              <w:t>/mob</w:t>
            </w:r>
            <w:r>
              <w:t>)</w:t>
            </w:r>
            <w:r>
              <w:tab/>
            </w:r>
            <w:r>
              <w:rPr>
                <w:b/>
              </w:rPr>
              <w:t>(e-mail)</w:t>
            </w:r>
            <w:r>
              <w:rPr>
                <w:b/>
              </w:rPr>
              <w:tab/>
              <w:t>(web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stranica)</w:t>
            </w:r>
          </w:p>
        </w:tc>
      </w:tr>
      <w:tr w:rsidR="000C4FF6" w14:paraId="6E2D0F6F" w14:textId="77777777" w:rsidTr="00A67F65">
        <w:trPr>
          <w:trHeight w:val="301"/>
        </w:trPr>
        <w:tc>
          <w:tcPr>
            <w:tcW w:w="10632" w:type="dxa"/>
            <w:shd w:val="clear" w:color="auto" w:fill="94B3D6"/>
          </w:tcPr>
          <w:p w14:paraId="31AA5289" w14:textId="77777777" w:rsidR="000C4FF6" w:rsidRDefault="006E0D6B">
            <w:pPr>
              <w:pStyle w:val="TableParagraph"/>
              <w:spacing w:before="1"/>
              <w:ind w:left="110"/>
              <w:rPr>
                <w:b/>
              </w:rPr>
            </w:pPr>
            <w:bookmarkStart w:id="0" w:name="_Hlk126648645"/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Podaci 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licu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ovlaštenom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zastupanje:</w:t>
            </w:r>
          </w:p>
        </w:tc>
      </w:tr>
      <w:bookmarkEnd w:id="0"/>
      <w:tr w:rsidR="000C4FF6" w14:paraId="4E766F9E" w14:textId="77777777" w:rsidTr="00A67F65">
        <w:trPr>
          <w:trHeight w:val="529"/>
        </w:trPr>
        <w:tc>
          <w:tcPr>
            <w:tcW w:w="10632" w:type="dxa"/>
          </w:tcPr>
          <w:p w14:paraId="51B601F8" w14:textId="77777777" w:rsidR="000C4FF6" w:rsidRDefault="000C4FF6">
            <w:pPr>
              <w:pStyle w:val="TableParagraph"/>
              <w:rPr>
                <w:sz w:val="20"/>
              </w:rPr>
            </w:pPr>
          </w:p>
        </w:tc>
      </w:tr>
      <w:tr w:rsidR="000C4FF6" w14:paraId="41912E19" w14:textId="77777777" w:rsidTr="00A67F65">
        <w:trPr>
          <w:trHeight w:val="263"/>
        </w:trPr>
        <w:tc>
          <w:tcPr>
            <w:tcW w:w="10632" w:type="dxa"/>
            <w:shd w:val="clear" w:color="auto" w:fill="94B3D6"/>
          </w:tcPr>
          <w:p w14:paraId="30A4E926" w14:textId="77777777" w:rsidR="000C4FF6" w:rsidRDefault="006E0D6B">
            <w:pPr>
              <w:pStyle w:val="TableParagraph"/>
              <w:spacing w:before="1" w:line="243" w:lineRule="exact"/>
              <w:ind w:left="11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transakcijskog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računa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naziv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banke:</w:t>
            </w:r>
          </w:p>
        </w:tc>
      </w:tr>
      <w:tr w:rsidR="000C4FF6" w14:paraId="607E7F24" w14:textId="77777777" w:rsidTr="00330393">
        <w:trPr>
          <w:trHeight w:val="484"/>
        </w:trPr>
        <w:tc>
          <w:tcPr>
            <w:tcW w:w="10632" w:type="dxa"/>
          </w:tcPr>
          <w:p w14:paraId="79A24002" w14:textId="77777777" w:rsidR="000C4FF6" w:rsidRDefault="000C4FF6">
            <w:pPr>
              <w:pStyle w:val="TableParagraph"/>
              <w:rPr>
                <w:sz w:val="20"/>
              </w:rPr>
            </w:pPr>
          </w:p>
        </w:tc>
      </w:tr>
      <w:tr w:rsidR="000C4FF6" w14:paraId="1035ADBC" w14:textId="77777777" w:rsidTr="00A67F65">
        <w:trPr>
          <w:trHeight w:val="227"/>
        </w:trPr>
        <w:tc>
          <w:tcPr>
            <w:tcW w:w="10632" w:type="dxa"/>
            <w:shd w:val="clear" w:color="auto" w:fill="94B3D6"/>
          </w:tcPr>
          <w:p w14:paraId="6FE07000" w14:textId="56D5855B" w:rsidR="000C4FF6" w:rsidRDefault="006E0D6B">
            <w:pPr>
              <w:pStyle w:val="TableParagraph"/>
              <w:spacing w:line="250" w:lineRule="atLeast"/>
              <w:ind w:left="331" w:right="73" w:hanging="22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 w:rsidR="00D20E1A">
              <w:rPr>
                <w:b/>
              </w:rPr>
              <w:t>Broj uposlenih</w:t>
            </w:r>
          </w:p>
        </w:tc>
      </w:tr>
      <w:tr w:rsidR="000C4FF6" w14:paraId="76D0630C" w14:textId="77777777" w:rsidTr="00330393">
        <w:trPr>
          <w:trHeight w:val="453"/>
        </w:trPr>
        <w:tc>
          <w:tcPr>
            <w:tcW w:w="10632" w:type="dxa"/>
          </w:tcPr>
          <w:p w14:paraId="7656B0FA" w14:textId="6BA18B98" w:rsidR="00734D70" w:rsidRDefault="00734D70">
            <w:pPr>
              <w:pStyle w:val="TableParagraph"/>
              <w:rPr>
                <w:sz w:val="20"/>
              </w:rPr>
            </w:pPr>
          </w:p>
        </w:tc>
      </w:tr>
      <w:tr w:rsidR="000C4FF6" w14:paraId="2270B233" w14:textId="77777777" w:rsidTr="00A67F65">
        <w:trPr>
          <w:trHeight w:val="263"/>
        </w:trPr>
        <w:tc>
          <w:tcPr>
            <w:tcW w:w="10632" w:type="dxa"/>
            <w:shd w:val="clear" w:color="auto" w:fill="94B3D6"/>
          </w:tcPr>
          <w:p w14:paraId="3374C9DB" w14:textId="561633E8" w:rsidR="00734D70" w:rsidRDefault="006E0D6B" w:rsidP="00734D70">
            <w:pPr>
              <w:pStyle w:val="TableParagraph"/>
              <w:spacing w:before="1" w:line="243" w:lineRule="exact"/>
              <w:ind w:left="11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2"/>
              </w:rPr>
              <w:t xml:space="preserve"> </w:t>
            </w:r>
            <w:r w:rsidR="00D20E1A">
              <w:rPr>
                <w:b/>
              </w:rPr>
              <w:t>Broj medija putem kojih aplikant plasira informacije (</w:t>
            </w:r>
            <w:r w:rsidR="00297CD3">
              <w:rPr>
                <w:b/>
              </w:rPr>
              <w:t>TV kanali, radio stanice, portali,</w:t>
            </w:r>
            <w:r w:rsidR="00D20E1A">
              <w:rPr>
                <w:b/>
              </w:rPr>
              <w:t xml:space="preserve"> FB, IG, youtube...)</w:t>
            </w:r>
          </w:p>
        </w:tc>
      </w:tr>
      <w:tr w:rsidR="000C4FF6" w14:paraId="033E4857" w14:textId="77777777" w:rsidTr="00A67F65">
        <w:trPr>
          <w:trHeight w:val="553"/>
        </w:trPr>
        <w:tc>
          <w:tcPr>
            <w:tcW w:w="10632" w:type="dxa"/>
          </w:tcPr>
          <w:p w14:paraId="5871079F" w14:textId="77777777" w:rsidR="000C4FF6" w:rsidRDefault="000C4FF6">
            <w:pPr>
              <w:pStyle w:val="TableParagraph"/>
              <w:rPr>
                <w:sz w:val="20"/>
              </w:rPr>
            </w:pPr>
          </w:p>
        </w:tc>
      </w:tr>
      <w:tr w:rsidR="00734D70" w14:paraId="36915DFB" w14:textId="77777777" w:rsidTr="00A67F65">
        <w:trPr>
          <w:trHeight w:val="263"/>
        </w:trPr>
        <w:tc>
          <w:tcPr>
            <w:tcW w:w="10632" w:type="dxa"/>
            <w:shd w:val="clear" w:color="auto" w:fill="94B3D6"/>
          </w:tcPr>
          <w:p w14:paraId="764B01CF" w14:textId="0198D1AB" w:rsidR="00734D70" w:rsidRDefault="00734D70" w:rsidP="005C535F">
            <w:pPr>
              <w:pStyle w:val="TableParagraph"/>
              <w:spacing w:before="1" w:line="243" w:lineRule="exact"/>
              <w:ind w:left="110"/>
              <w:rPr>
                <w:b/>
              </w:rPr>
            </w:pPr>
            <w:r>
              <w:rPr>
                <w:b/>
              </w:rPr>
              <w:t xml:space="preserve">6. </w:t>
            </w:r>
            <w:r w:rsidR="00D20E1A">
              <w:rPr>
                <w:b/>
              </w:rPr>
              <w:t>Broj sadržaja koji su planirani u narednih godinu dana/Plan programskih sadržaja o aktivnostima</w:t>
            </w:r>
            <w:r w:rsidR="00FF5926">
              <w:rPr>
                <w:b/>
              </w:rPr>
              <w:t xml:space="preserve"> </w:t>
            </w:r>
            <w:r w:rsidR="00D20E1A">
              <w:rPr>
                <w:b/>
              </w:rPr>
              <w:t>Općine Stari Grad Sarajevo/Općinskog nač</w:t>
            </w:r>
            <w:r w:rsidR="00FF5926">
              <w:rPr>
                <w:b/>
              </w:rPr>
              <w:t>el</w:t>
            </w:r>
            <w:r w:rsidR="00D20E1A">
              <w:rPr>
                <w:b/>
              </w:rPr>
              <w:t>nika/Općinskog vijeća</w:t>
            </w:r>
          </w:p>
        </w:tc>
      </w:tr>
      <w:tr w:rsidR="00734D70" w14:paraId="073F7333" w14:textId="77777777" w:rsidTr="00330393">
        <w:trPr>
          <w:trHeight w:val="1545"/>
        </w:trPr>
        <w:tc>
          <w:tcPr>
            <w:tcW w:w="10632" w:type="dxa"/>
          </w:tcPr>
          <w:p w14:paraId="34FEA49D" w14:textId="74860A6A" w:rsidR="00D20E1A" w:rsidRDefault="00D20E1A" w:rsidP="00330393">
            <w:pPr>
              <w:pStyle w:val="TableParagraph"/>
              <w:spacing w:before="240" w:after="240"/>
              <w:ind w:left="113"/>
              <w:contextualSpacing/>
              <w:rPr>
                <w:sz w:val="20"/>
              </w:rPr>
            </w:pPr>
            <w:r>
              <w:rPr>
                <w:sz w:val="20"/>
              </w:rPr>
              <w:t>Planirani broj TV priloga:</w:t>
            </w:r>
            <w:r w:rsidR="00AD783E">
              <w:rPr>
                <w:sz w:val="20"/>
              </w:rPr>
              <w:br/>
            </w:r>
            <w:r>
              <w:rPr>
                <w:sz w:val="20"/>
              </w:rPr>
              <w:t>odnosno</w:t>
            </w:r>
          </w:p>
          <w:p w14:paraId="554A8C5A" w14:textId="77777777" w:rsidR="0010186E" w:rsidRDefault="0010186E" w:rsidP="00330393">
            <w:pPr>
              <w:pStyle w:val="TableParagraph"/>
              <w:spacing w:before="240" w:after="240"/>
              <w:ind w:left="113"/>
              <w:contextualSpacing/>
              <w:rPr>
                <w:sz w:val="20"/>
              </w:rPr>
            </w:pPr>
          </w:p>
          <w:p w14:paraId="67D495F9" w14:textId="6AAF7E65" w:rsidR="00D20E1A" w:rsidRDefault="00D20E1A" w:rsidP="00330393">
            <w:pPr>
              <w:pStyle w:val="TableParagraph"/>
              <w:spacing w:before="240" w:after="240"/>
              <w:ind w:left="113"/>
              <w:contextualSpacing/>
              <w:rPr>
                <w:sz w:val="20"/>
              </w:rPr>
            </w:pPr>
            <w:r>
              <w:rPr>
                <w:sz w:val="20"/>
              </w:rPr>
              <w:t>Planirani broj radio priloga/audio zapisa:</w:t>
            </w:r>
            <w:r w:rsidR="00AD783E">
              <w:rPr>
                <w:sz w:val="20"/>
              </w:rPr>
              <w:br/>
            </w:r>
            <w:r>
              <w:rPr>
                <w:sz w:val="20"/>
              </w:rPr>
              <w:t>odnosno</w:t>
            </w:r>
          </w:p>
          <w:p w14:paraId="6990D69C" w14:textId="77777777" w:rsidR="0010186E" w:rsidRDefault="0010186E" w:rsidP="00330393">
            <w:pPr>
              <w:pStyle w:val="TableParagraph"/>
              <w:spacing w:before="240" w:after="240"/>
              <w:ind w:left="113"/>
              <w:contextualSpacing/>
              <w:rPr>
                <w:sz w:val="20"/>
              </w:rPr>
            </w:pPr>
          </w:p>
          <w:p w14:paraId="3D2E3B1F" w14:textId="77777777" w:rsidR="0010186E" w:rsidRDefault="0010186E" w:rsidP="00330393">
            <w:pPr>
              <w:pStyle w:val="TableParagraph"/>
              <w:spacing w:before="240" w:after="240"/>
              <w:ind w:left="113"/>
              <w:contextualSpacing/>
              <w:rPr>
                <w:sz w:val="20"/>
              </w:rPr>
            </w:pPr>
            <w:r w:rsidRPr="0010186E">
              <w:rPr>
                <w:sz w:val="20"/>
              </w:rPr>
              <w:t xml:space="preserve">Planirani broj </w:t>
            </w:r>
            <w:r>
              <w:rPr>
                <w:sz w:val="20"/>
              </w:rPr>
              <w:t xml:space="preserve">tekstova </w:t>
            </w:r>
            <w:r w:rsidRPr="0010186E">
              <w:rPr>
                <w:sz w:val="20"/>
              </w:rPr>
              <w:t>na portalu</w:t>
            </w:r>
            <w:r>
              <w:rPr>
                <w:sz w:val="20"/>
              </w:rPr>
              <w:t xml:space="preserve"> </w:t>
            </w:r>
          </w:p>
          <w:p w14:paraId="2477E532" w14:textId="5C764BAD" w:rsidR="0010186E" w:rsidRDefault="0010186E" w:rsidP="00330393">
            <w:pPr>
              <w:pStyle w:val="TableParagraph"/>
              <w:spacing w:before="240" w:after="240"/>
              <w:ind w:left="11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Planirani broj audio-vizuelnih sadržaja na portalu (zaokruži jedan odgovor): a) do 5 ili b) do 10 ili c) više od 10 </w:t>
            </w:r>
          </w:p>
          <w:p w14:paraId="5BA30C9F" w14:textId="1EFA8A6E" w:rsidR="0010186E" w:rsidRDefault="0010186E" w:rsidP="00330393">
            <w:pPr>
              <w:pStyle w:val="TableParagraph"/>
              <w:spacing w:before="240" w:after="240"/>
              <w:ind w:left="113"/>
              <w:contextualSpacing/>
              <w:rPr>
                <w:sz w:val="20"/>
              </w:rPr>
            </w:pPr>
            <w:r>
              <w:rPr>
                <w:sz w:val="20"/>
              </w:rPr>
              <w:t>odnosno</w:t>
            </w:r>
          </w:p>
          <w:p w14:paraId="532C2E7D" w14:textId="77777777" w:rsidR="0010186E" w:rsidRDefault="0010186E" w:rsidP="00330393">
            <w:pPr>
              <w:pStyle w:val="TableParagraph"/>
              <w:spacing w:before="240" w:after="240"/>
              <w:ind w:left="113"/>
              <w:contextualSpacing/>
              <w:rPr>
                <w:sz w:val="20"/>
              </w:rPr>
            </w:pPr>
          </w:p>
          <w:p w14:paraId="0D9DFC9E" w14:textId="35A52015" w:rsidR="0010186E" w:rsidRPr="0010186E" w:rsidRDefault="00D20E1A" w:rsidP="0010186E">
            <w:pPr>
              <w:pStyle w:val="TableParagraph"/>
              <w:spacing w:before="240" w:after="240"/>
              <w:ind w:left="113"/>
              <w:contextualSpacing/>
              <w:rPr>
                <w:sz w:val="20"/>
              </w:rPr>
            </w:pPr>
            <w:r>
              <w:rPr>
                <w:sz w:val="20"/>
              </w:rPr>
              <w:t>Planirani broj objava na servisu</w:t>
            </w:r>
            <w:r w:rsidR="0010186E">
              <w:rPr>
                <w:sz w:val="20"/>
              </w:rPr>
              <w:t>/novinskoj agenciji</w:t>
            </w:r>
            <w:r>
              <w:rPr>
                <w:sz w:val="20"/>
              </w:rPr>
              <w:t>:</w:t>
            </w:r>
          </w:p>
          <w:p w14:paraId="01CF42B9" w14:textId="0C9D4D9E" w:rsidR="00FF5926" w:rsidRDefault="0010186E" w:rsidP="0010186E">
            <w:pPr>
              <w:pStyle w:val="TableParagraph"/>
              <w:spacing w:before="240" w:after="240"/>
              <w:ind w:left="113"/>
              <w:contextualSpacing/>
              <w:rPr>
                <w:sz w:val="20"/>
              </w:rPr>
            </w:pPr>
            <w:r w:rsidRPr="0010186E">
              <w:rPr>
                <w:sz w:val="20"/>
              </w:rPr>
              <w:t xml:space="preserve">Planirani broj audio-vizuelnih sadržaja na </w:t>
            </w:r>
            <w:r>
              <w:rPr>
                <w:sz w:val="20"/>
              </w:rPr>
              <w:t xml:space="preserve">servisu/novinskoj agenciji </w:t>
            </w:r>
            <w:r w:rsidRPr="0010186E">
              <w:rPr>
                <w:sz w:val="20"/>
              </w:rPr>
              <w:t>(zaokruži</w:t>
            </w:r>
            <w:r>
              <w:rPr>
                <w:sz w:val="20"/>
              </w:rPr>
              <w:t xml:space="preserve"> jedan odgovor</w:t>
            </w:r>
            <w:r w:rsidRPr="0010186E">
              <w:rPr>
                <w:sz w:val="20"/>
              </w:rPr>
              <w:t>): a) do 5 ili b) do 10 ili c) više od 10</w:t>
            </w:r>
          </w:p>
        </w:tc>
      </w:tr>
      <w:tr w:rsidR="00734D70" w14:paraId="4CEB8A03" w14:textId="77777777" w:rsidTr="00A67F65">
        <w:trPr>
          <w:trHeight w:val="263"/>
        </w:trPr>
        <w:tc>
          <w:tcPr>
            <w:tcW w:w="10632" w:type="dxa"/>
            <w:shd w:val="clear" w:color="auto" w:fill="94B3D6"/>
          </w:tcPr>
          <w:p w14:paraId="283323A7" w14:textId="6796DD68" w:rsidR="00734D70" w:rsidRDefault="00734D70" w:rsidP="005C535F">
            <w:pPr>
              <w:pStyle w:val="TableParagraph"/>
              <w:spacing w:before="1" w:line="243" w:lineRule="exact"/>
              <w:ind w:left="110"/>
              <w:rPr>
                <w:b/>
              </w:rPr>
            </w:pPr>
            <w:r>
              <w:rPr>
                <w:b/>
              </w:rPr>
              <w:t xml:space="preserve">7. </w:t>
            </w:r>
            <w:r w:rsidR="00FB0D78">
              <w:rPr>
                <w:b/>
              </w:rPr>
              <w:t>Procenat</w:t>
            </w:r>
            <w:r w:rsidR="00FF5926">
              <w:rPr>
                <w:b/>
              </w:rPr>
              <w:t xml:space="preserve"> </w:t>
            </w:r>
            <w:r w:rsidR="00FB0D78">
              <w:rPr>
                <w:b/>
              </w:rPr>
              <w:t xml:space="preserve">gore navedenih </w:t>
            </w:r>
            <w:r w:rsidR="00FF5926">
              <w:rPr>
                <w:b/>
              </w:rPr>
              <w:t>sadržaja koji će biti plasirani na</w:t>
            </w:r>
            <w:r w:rsidR="00FB0D78">
              <w:rPr>
                <w:b/>
              </w:rPr>
              <w:t xml:space="preserve"> </w:t>
            </w:r>
            <w:r w:rsidR="00FF5926">
              <w:rPr>
                <w:b/>
              </w:rPr>
              <w:t>društvenim mrežama (FB, IG, twitter</w:t>
            </w:r>
            <w:r w:rsidR="00AD6B86">
              <w:rPr>
                <w:b/>
              </w:rPr>
              <w:t>, zaokruži jedan odgovor)</w:t>
            </w:r>
          </w:p>
        </w:tc>
      </w:tr>
      <w:tr w:rsidR="00734D70" w14:paraId="265C9669" w14:textId="77777777" w:rsidTr="00A67F65">
        <w:trPr>
          <w:trHeight w:val="1036"/>
        </w:trPr>
        <w:tc>
          <w:tcPr>
            <w:tcW w:w="10632" w:type="dxa"/>
            <w:vAlign w:val="center"/>
          </w:tcPr>
          <w:p w14:paraId="5B33442C" w14:textId="77777777" w:rsidR="005157E3" w:rsidRDefault="00FF5926" w:rsidP="00AD37D9">
            <w:pPr>
              <w:pStyle w:val="TableParagraph"/>
              <w:numPr>
                <w:ilvl w:val="0"/>
                <w:numId w:val="2"/>
              </w:numPr>
              <w:tabs>
                <w:tab w:val="left" w:pos="5067"/>
              </w:tabs>
              <w:rPr>
                <w:sz w:val="20"/>
              </w:rPr>
            </w:pPr>
            <w:r>
              <w:rPr>
                <w:sz w:val="20"/>
              </w:rPr>
              <w:t>30%</w:t>
            </w:r>
            <w:r w:rsidR="00AD37D9">
              <w:rPr>
                <w:sz w:val="20"/>
              </w:rPr>
              <w:t xml:space="preserve"> </w:t>
            </w:r>
          </w:p>
          <w:p w14:paraId="159449EF" w14:textId="5F304E28" w:rsidR="00FF5926" w:rsidRPr="003F2B48" w:rsidRDefault="00FF5926" w:rsidP="00AD37D9">
            <w:pPr>
              <w:pStyle w:val="TableParagraph"/>
              <w:numPr>
                <w:ilvl w:val="0"/>
                <w:numId w:val="2"/>
              </w:numPr>
              <w:tabs>
                <w:tab w:val="left" w:pos="5067"/>
              </w:tabs>
              <w:rPr>
                <w:sz w:val="20"/>
              </w:rPr>
            </w:pPr>
            <w:r w:rsidRPr="003F2B48">
              <w:rPr>
                <w:sz w:val="20"/>
              </w:rPr>
              <w:t>30-50%</w:t>
            </w:r>
          </w:p>
          <w:p w14:paraId="4D056943" w14:textId="000D4F34" w:rsidR="00734D70" w:rsidRDefault="00F05D94" w:rsidP="005C535F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50-100%</w:t>
            </w:r>
          </w:p>
          <w:p w14:paraId="19A43963" w14:textId="4C3A46FC" w:rsidR="0047196B" w:rsidRDefault="0047196B" w:rsidP="0047196B">
            <w:pPr>
              <w:pStyle w:val="TableParagraph"/>
              <w:rPr>
                <w:sz w:val="20"/>
              </w:rPr>
            </w:pPr>
          </w:p>
          <w:p w14:paraId="72C205A2" w14:textId="185F088C" w:rsidR="0047196B" w:rsidRDefault="0047196B" w:rsidP="0047196B">
            <w:pPr>
              <w:pStyle w:val="TableParagraph"/>
              <w:rPr>
                <w:sz w:val="20"/>
              </w:rPr>
            </w:pPr>
          </w:p>
          <w:p w14:paraId="10D79D88" w14:textId="3AC32680" w:rsidR="0047196B" w:rsidRDefault="0047196B" w:rsidP="0047196B">
            <w:pPr>
              <w:pStyle w:val="TableParagraph"/>
              <w:rPr>
                <w:sz w:val="20"/>
              </w:rPr>
            </w:pPr>
          </w:p>
          <w:p w14:paraId="6BA8C9E6" w14:textId="45566EBF" w:rsidR="0047196B" w:rsidRDefault="0047196B" w:rsidP="0047196B">
            <w:pPr>
              <w:pStyle w:val="TableParagraph"/>
              <w:rPr>
                <w:sz w:val="20"/>
              </w:rPr>
            </w:pPr>
          </w:p>
          <w:p w14:paraId="1FE36856" w14:textId="722661A3" w:rsidR="0047196B" w:rsidRDefault="0047196B" w:rsidP="0047196B">
            <w:pPr>
              <w:pStyle w:val="TableParagraph"/>
              <w:rPr>
                <w:sz w:val="20"/>
              </w:rPr>
            </w:pPr>
          </w:p>
          <w:p w14:paraId="457CA579" w14:textId="59E4E527" w:rsidR="0047196B" w:rsidRDefault="0047196B" w:rsidP="0047196B">
            <w:pPr>
              <w:pStyle w:val="TableParagraph"/>
              <w:rPr>
                <w:sz w:val="20"/>
              </w:rPr>
            </w:pPr>
          </w:p>
          <w:p w14:paraId="3D37ECF9" w14:textId="258AE433" w:rsidR="0047196B" w:rsidRDefault="0047196B" w:rsidP="0047196B">
            <w:pPr>
              <w:pStyle w:val="TableParagraph"/>
              <w:rPr>
                <w:sz w:val="20"/>
              </w:rPr>
            </w:pPr>
          </w:p>
          <w:p w14:paraId="5C6146E7" w14:textId="77777777" w:rsidR="0047196B" w:rsidRPr="00F05D94" w:rsidRDefault="0047196B" w:rsidP="0047196B">
            <w:pPr>
              <w:pStyle w:val="TableParagraph"/>
              <w:rPr>
                <w:sz w:val="20"/>
              </w:rPr>
            </w:pPr>
          </w:p>
          <w:p w14:paraId="031A6335" w14:textId="4A36D33B" w:rsidR="00734D70" w:rsidRDefault="00734D70" w:rsidP="005C535F">
            <w:pPr>
              <w:pStyle w:val="TableParagraph"/>
              <w:rPr>
                <w:sz w:val="20"/>
              </w:rPr>
            </w:pPr>
          </w:p>
        </w:tc>
      </w:tr>
      <w:tr w:rsidR="00F05D94" w14:paraId="7FE715DE" w14:textId="77777777" w:rsidTr="00A67F65">
        <w:trPr>
          <w:trHeight w:val="263"/>
        </w:trPr>
        <w:tc>
          <w:tcPr>
            <w:tcW w:w="10632" w:type="dxa"/>
            <w:shd w:val="clear" w:color="auto" w:fill="94B3D6"/>
          </w:tcPr>
          <w:p w14:paraId="2C7E2F3E" w14:textId="09290FA5" w:rsidR="00F05D94" w:rsidRDefault="00AD6B86" w:rsidP="003F2B48">
            <w:pPr>
              <w:pStyle w:val="TableParagraph"/>
              <w:tabs>
                <w:tab w:val="left" w:pos="5203"/>
              </w:tabs>
              <w:spacing w:before="1" w:line="243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F05D94">
              <w:rPr>
                <w:b/>
              </w:rPr>
              <w:t>. Broj sadržaja koje je aplikant objavio o aktivnostima Općine Stari Grad Sarajevo u prethodnih godinu dana</w:t>
            </w:r>
          </w:p>
        </w:tc>
      </w:tr>
      <w:tr w:rsidR="00F05D94" w14:paraId="34E85081" w14:textId="77777777" w:rsidTr="00330393">
        <w:trPr>
          <w:trHeight w:val="2124"/>
        </w:trPr>
        <w:tc>
          <w:tcPr>
            <w:tcW w:w="10632" w:type="dxa"/>
          </w:tcPr>
          <w:p w14:paraId="47C52B20" w14:textId="571113B1" w:rsidR="00F05D94" w:rsidRDefault="00F05D94" w:rsidP="00330393">
            <w:pPr>
              <w:pStyle w:val="TableParagraph"/>
              <w:spacing w:before="240"/>
              <w:ind w:left="113"/>
              <w:rPr>
                <w:sz w:val="20"/>
              </w:rPr>
            </w:pPr>
            <w:r>
              <w:rPr>
                <w:sz w:val="20"/>
              </w:rPr>
              <w:t>Broj TV priloga:</w:t>
            </w:r>
            <w:r w:rsidR="00AD783E">
              <w:rPr>
                <w:sz w:val="20"/>
              </w:rPr>
              <w:br/>
            </w:r>
            <w:r>
              <w:rPr>
                <w:sz w:val="20"/>
              </w:rPr>
              <w:t>odnosno</w:t>
            </w:r>
          </w:p>
          <w:p w14:paraId="08FCB468" w14:textId="77777777" w:rsidR="00AD783E" w:rsidRDefault="00F05D94" w:rsidP="0033039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Broj radio priloga/audio zapisa:</w:t>
            </w:r>
            <w:r w:rsidR="00AD783E">
              <w:rPr>
                <w:sz w:val="20"/>
              </w:rPr>
              <w:br/>
            </w:r>
            <w:r>
              <w:rPr>
                <w:sz w:val="20"/>
              </w:rPr>
              <w:t>odnosno</w:t>
            </w:r>
          </w:p>
          <w:p w14:paraId="56FCA24B" w14:textId="14973699" w:rsidR="00F05D94" w:rsidRDefault="00F05D94" w:rsidP="0033039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Broj objava na portalu:</w:t>
            </w:r>
            <w:r w:rsidR="00AD783E">
              <w:rPr>
                <w:sz w:val="20"/>
              </w:rPr>
              <w:br/>
            </w:r>
            <w:r>
              <w:rPr>
                <w:sz w:val="20"/>
              </w:rPr>
              <w:t>odnosno</w:t>
            </w:r>
          </w:p>
          <w:p w14:paraId="685F8E70" w14:textId="6B6DE537" w:rsidR="00F05D94" w:rsidRDefault="00F05D94" w:rsidP="0033039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Broj objava servisa</w:t>
            </w:r>
            <w:r w:rsidR="0010186E">
              <w:rPr>
                <w:sz w:val="20"/>
              </w:rPr>
              <w:t>/novinske agencije</w:t>
            </w:r>
            <w:r>
              <w:rPr>
                <w:sz w:val="20"/>
              </w:rPr>
              <w:t>:</w:t>
            </w:r>
          </w:p>
        </w:tc>
      </w:tr>
      <w:tr w:rsidR="00F05D94" w14:paraId="692F0553" w14:textId="77777777" w:rsidTr="00A67F65">
        <w:trPr>
          <w:trHeight w:val="263"/>
        </w:trPr>
        <w:tc>
          <w:tcPr>
            <w:tcW w:w="10632" w:type="dxa"/>
            <w:shd w:val="clear" w:color="auto" w:fill="94B3D6"/>
          </w:tcPr>
          <w:p w14:paraId="6E846BF8" w14:textId="13552B64" w:rsidR="00F05D94" w:rsidRDefault="00AD6B86" w:rsidP="000E4464">
            <w:pPr>
              <w:pStyle w:val="TableParagraph"/>
              <w:spacing w:before="1" w:line="243" w:lineRule="exact"/>
              <w:ind w:left="110"/>
              <w:rPr>
                <w:b/>
              </w:rPr>
            </w:pPr>
            <w:r>
              <w:rPr>
                <w:b/>
              </w:rPr>
              <w:t>9</w:t>
            </w:r>
            <w:r w:rsidR="00F05D94">
              <w:rPr>
                <w:b/>
              </w:rPr>
              <w:t>.</w:t>
            </w:r>
            <w:r w:rsidR="00EC31B6">
              <w:rPr>
                <w:b/>
              </w:rPr>
              <w:t xml:space="preserve"> Broj pratilaca </w:t>
            </w:r>
            <w:r w:rsidR="00FB0D78">
              <w:rPr>
                <w:b/>
              </w:rPr>
              <w:t xml:space="preserve">koje aplikant ima </w:t>
            </w:r>
            <w:r w:rsidR="00EC31B6">
              <w:rPr>
                <w:b/>
              </w:rPr>
              <w:t>na društvenim mrežama</w:t>
            </w:r>
          </w:p>
        </w:tc>
      </w:tr>
      <w:tr w:rsidR="00F05D94" w14:paraId="33CEDB82" w14:textId="77777777" w:rsidTr="00295926">
        <w:trPr>
          <w:trHeight w:val="1136"/>
        </w:trPr>
        <w:tc>
          <w:tcPr>
            <w:tcW w:w="10632" w:type="dxa"/>
          </w:tcPr>
          <w:p w14:paraId="3CC5C915" w14:textId="5EC03475" w:rsidR="00F05D94" w:rsidRDefault="00295926" w:rsidP="000E44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</w:t>
            </w:r>
            <w:r w:rsidR="00EC31B6">
              <w:rPr>
                <w:sz w:val="20"/>
              </w:rPr>
              <w:t>B:</w:t>
            </w:r>
          </w:p>
          <w:p w14:paraId="48745ADD" w14:textId="77777777" w:rsidR="00EC31B6" w:rsidRDefault="00EC31B6" w:rsidP="000E4464">
            <w:pPr>
              <w:pStyle w:val="TableParagraph"/>
              <w:rPr>
                <w:sz w:val="20"/>
              </w:rPr>
            </w:pPr>
          </w:p>
          <w:p w14:paraId="4E9A5515" w14:textId="32CEB54A" w:rsidR="00EC31B6" w:rsidRDefault="00EC31B6" w:rsidP="000E44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Instagram:</w:t>
            </w:r>
          </w:p>
          <w:p w14:paraId="3F0DAC07" w14:textId="77777777" w:rsidR="00EC31B6" w:rsidRDefault="00EC31B6" w:rsidP="000E4464">
            <w:pPr>
              <w:pStyle w:val="TableParagraph"/>
              <w:rPr>
                <w:sz w:val="20"/>
              </w:rPr>
            </w:pPr>
          </w:p>
          <w:p w14:paraId="423CDBF3" w14:textId="0C5794FE" w:rsidR="00F05D94" w:rsidRDefault="00EC31B6" w:rsidP="000E44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Twitter: </w:t>
            </w:r>
          </w:p>
        </w:tc>
      </w:tr>
      <w:tr w:rsidR="00F05D94" w14:paraId="71B2613B" w14:textId="77777777" w:rsidTr="00A67F65">
        <w:trPr>
          <w:trHeight w:val="263"/>
        </w:trPr>
        <w:tc>
          <w:tcPr>
            <w:tcW w:w="10632" w:type="dxa"/>
            <w:shd w:val="clear" w:color="auto" w:fill="94B3D6"/>
          </w:tcPr>
          <w:p w14:paraId="5A7911F2" w14:textId="7B1E5E1B" w:rsidR="00F05D94" w:rsidRDefault="00EC31B6" w:rsidP="000E4464">
            <w:pPr>
              <w:pStyle w:val="TableParagraph"/>
              <w:spacing w:before="1" w:line="243" w:lineRule="exact"/>
              <w:ind w:left="110"/>
              <w:rPr>
                <w:b/>
              </w:rPr>
            </w:pPr>
            <w:bookmarkStart w:id="1" w:name="_Hlk126649835"/>
            <w:r>
              <w:rPr>
                <w:b/>
              </w:rPr>
              <w:t>1</w:t>
            </w:r>
            <w:r w:rsidR="00AD6B86">
              <w:rPr>
                <w:b/>
              </w:rPr>
              <w:t>0</w:t>
            </w:r>
            <w:r>
              <w:rPr>
                <w:b/>
              </w:rPr>
              <w:t xml:space="preserve">. </w:t>
            </w:r>
            <w:r w:rsidR="006A5626">
              <w:rPr>
                <w:b/>
              </w:rPr>
              <w:t>U ponudu je uključena</w:t>
            </w:r>
            <w:r w:rsidR="00AD6B86">
              <w:rPr>
                <w:b/>
              </w:rPr>
              <w:t xml:space="preserve"> (zaokruži jedan odgovor)</w:t>
            </w:r>
          </w:p>
        </w:tc>
      </w:tr>
      <w:tr w:rsidR="00F05D94" w14:paraId="606E1CFD" w14:textId="77777777" w:rsidTr="00A67F65">
        <w:trPr>
          <w:trHeight w:val="1133"/>
        </w:trPr>
        <w:tc>
          <w:tcPr>
            <w:tcW w:w="10632" w:type="dxa"/>
          </w:tcPr>
          <w:p w14:paraId="1F13F35A" w14:textId="77777777" w:rsidR="00330393" w:rsidRDefault="006A5626" w:rsidP="00330393">
            <w:pPr>
              <w:pStyle w:val="TableParagraph"/>
              <w:numPr>
                <w:ilvl w:val="0"/>
                <w:numId w:val="3"/>
              </w:numPr>
              <w:spacing w:before="240"/>
              <w:ind w:left="714" w:hanging="357"/>
              <w:contextualSpacing/>
              <w:rPr>
                <w:sz w:val="20"/>
              </w:rPr>
            </w:pPr>
            <w:r w:rsidRPr="00330393">
              <w:rPr>
                <w:sz w:val="20"/>
              </w:rPr>
              <w:t>TV produkcija, snimanje, montaža, emitovanje</w:t>
            </w:r>
          </w:p>
          <w:p w14:paraId="787F91DC" w14:textId="7BB6637F" w:rsidR="006A5626" w:rsidRPr="00330393" w:rsidRDefault="006A5626" w:rsidP="00330393">
            <w:pPr>
              <w:pStyle w:val="TableParagraph"/>
              <w:numPr>
                <w:ilvl w:val="0"/>
                <w:numId w:val="3"/>
              </w:numPr>
              <w:spacing w:before="240"/>
              <w:ind w:left="714" w:hanging="357"/>
              <w:contextualSpacing/>
              <w:rPr>
                <w:sz w:val="20"/>
              </w:rPr>
            </w:pPr>
            <w:r w:rsidRPr="00330393">
              <w:rPr>
                <w:sz w:val="20"/>
              </w:rPr>
              <w:t>Radio produkcija, snimanje, montaža, emitovanje</w:t>
            </w:r>
          </w:p>
          <w:p w14:paraId="1CC27E1B" w14:textId="77777777" w:rsidR="0010186E" w:rsidRDefault="0010186E" w:rsidP="0010186E">
            <w:pPr>
              <w:pStyle w:val="TableParagraph"/>
              <w:numPr>
                <w:ilvl w:val="0"/>
                <w:numId w:val="3"/>
              </w:numPr>
              <w:spacing w:before="240"/>
              <w:ind w:left="714" w:hanging="357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Objava </w:t>
            </w:r>
            <w:r w:rsidR="006A5626">
              <w:rPr>
                <w:sz w:val="20"/>
              </w:rPr>
              <w:t>sadržaja na portalu</w:t>
            </w:r>
            <w:r>
              <w:rPr>
                <w:sz w:val="20"/>
              </w:rPr>
              <w:t xml:space="preserve"> uz audio-vizuelne sadržaje</w:t>
            </w:r>
          </w:p>
          <w:p w14:paraId="306B1A93" w14:textId="59408F33" w:rsidR="0010186E" w:rsidRPr="0010186E" w:rsidRDefault="0010186E" w:rsidP="0010186E">
            <w:pPr>
              <w:pStyle w:val="TableParagraph"/>
              <w:numPr>
                <w:ilvl w:val="0"/>
                <w:numId w:val="3"/>
              </w:numPr>
              <w:spacing w:before="240"/>
              <w:ind w:left="714" w:hanging="357"/>
              <w:contextualSpacing/>
              <w:rPr>
                <w:sz w:val="20"/>
              </w:rPr>
            </w:pPr>
            <w:r w:rsidRPr="0010186E">
              <w:rPr>
                <w:sz w:val="20"/>
              </w:rPr>
              <w:t>Objava sadržaja na servisu/novinskoj agenciji uz audio-vizuelne sadržaje</w:t>
            </w:r>
          </w:p>
          <w:p w14:paraId="35FA5A7C" w14:textId="77777777" w:rsidR="00F05D94" w:rsidRDefault="00F05D94" w:rsidP="00AC5793">
            <w:pPr>
              <w:pStyle w:val="TableParagraph"/>
              <w:rPr>
                <w:sz w:val="20"/>
              </w:rPr>
            </w:pPr>
          </w:p>
        </w:tc>
      </w:tr>
      <w:bookmarkEnd w:id="1"/>
      <w:tr w:rsidR="00EC31B6" w14:paraId="7C995227" w14:textId="77777777" w:rsidTr="00A67F65">
        <w:trPr>
          <w:trHeight w:val="263"/>
        </w:trPr>
        <w:tc>
          <w:tcPr>
            <w:tcW w:w="10632" w:type="dxa"/>
            <w:shd w:val="clear" w:color="auto" w:fill="94B3D6"/>
          </w:tcPr>
          <w:p w14:paraId="700B4D17" w14:textId="6CF8E157" w:rsidR="00EC31B6" w:rsidRPr="00EC31B6" w:rsidRDefault="00EC31B6" w:rsidP="00EC31B6">
            <w:pPr>
              <w:rPr>
                <w:sz w:val="20"/>
              </w:rPr>
            </w:pPr>
            <w:r>
              <w:rPr>
                <w:b/>
              </w:rPr>
              <w:t>1</w:t>
            </w:r>
            <w:r w:rsidR="00AD6B86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6A5626">
              <w:rPr>
                <w:b/>
              </w:rPr>
              <w:t>Kratak opis medija</w:t>
            </w:r>
          </w:p>
        </w:tc>
      </w:tr>
      <w:tr w:rsidR="00EC31B6" w14:paraId="0C5C98F8" w14:textId="77777777" w:rsidTr="00295926">
        <w:trPr>
          <w:trHeight w:val="857"/>
        </w:trPr>
        <w:tc>
          <w:tcPr>
            <w:tcW w:w="10632" w:type="dxa"/>
          </w:tcPr>
          <w:p w14:paraId="385412A8" w14:textId="77777777" w:rsidR="00EC31B6" w:rsidRDefault="00EC31B6" w:rsidP="00AC5793">
            <w:pPr>
              <w:pStyle w:val="TableParagraph"/>
              <w:rPr>
                <w:sz w:val="20"/>
              </w:rPr>
            </w:pPr>
          </w:p>
        </w:tc>
      </w:tr>
      <w:tr w:rsidR="006A5626" w14:paraId="473061A0" w14:textId="77777777" w:rsidTr="00A67F65">
        <w:trPr>
          <w:trHeight w:val="263"/>
        </w:trPr>
        <w:tc>
          <w:tcPr>
            <w:tcW w:w="10632" w:type="dxa"/>
            <w:shd w:val="clear" w:color="auto" w:fill="94B3D6"/>
          </w:tcPr>
          <w:p w14:paraId="375EB41C" w14:textId="28DC5BA6" w:rsidR="006A5626" w:rsidRPr="00EC31B6" w:rsidRDefault="006A5626" w:rsidP="000E4464">
            <w:pPr>
              <w:rPr>
                <w:sz w:val="20"/>
              </w:rPr>
            </w:pPr>
            <w:r>
              <w:rPr>
                <w:b/>
              </w:rPr>
              <w:t>12. Rezultati uticaja medija: gledanost/slušanost/čitanost/posjećenost</w:t>
            </w:r>
            <w:r w:rsidR="00AD6B86">
              <w:rPr>
                <w:b/>
              </w:rPr>
              <w:t xml:space="preserve"> (nije eliminatoran uslov)</w:t>
            </w:r>
          </w:p>
        </w:tc>
      </w:tr>
      <w:tr w:rsidR="006A5626" w14:paraId="3A14DCC1" w14:textId="77777777" w:rsidTr="00295926">
        <w:trPr>
          <w:trHeight w:val="999"/>
        </w:trPr>
        <w:tc>
          <w:tcPr>
            <w:tcW w:w="10632" w:type="dxa"/>
          </w:tcPr>
          <w:p w14:paraId="1A654500" w14:textId="77777777" w:rsidR="006A5626" w:rsidRDefault="006A5626" w:rsidP="00AC5793">
            <w:pPr>
              <w:pStyle w:val="TableParagraph"/>
              <w:rPr>
                <w:sz w:val="20"/>
              </w:rPr>
            </w:pPr>
          </w:p>
        </w:tc>
      </w:tr>
    </w:tbl>
    <w:p w14:paraId="43EEE8F8" w14:textId="77777777" w:rsidR="00C27E87" w:rsidRDefault="00C27E87">
      <w:pPr>
        <w:rPr>
          <w:sz w:val="20"/>
        </w:rPr>
      </w:pPr>
    </w:p>
    <w:p w14:paraId="5D51DE73" w14:textId="75049979" w:rsidR="00C27E87" w:rsidRDefault="00C27E87" w:rsidP="00332FB8">
      <w:pPr>
        <w:spacing w:before="68"/>
        <w:rPr>
          <w:b/>
        </w:rPr>
      </w:pPr>
      <w:r>
        <w:rPr>
          <w:b/>
        </w:rPr>
        <w:t>Uz</w:t>
      </w:r>
      <w:r>
        <w:rPr>
          <w:b/>
          <w:spacing w:val="-3"/>
        </w:rPr>
        <w:t xml:space="preserve"> </w:t>
      </w:r>
      <w:r>
        <w:rPr>
          <w:b/>
        </w:rPr>
        <w:t>popunjen</w:t>
      </w:r>
      <w:r>
        <w:rPr>
          <w:b/>
          <w:spacing w:val="-4"/>
        </w:rPr>
        <w:t xml:space="preserve"> </w:t>
      </w:r>
      <w:r>
        <w:rPr>
          <w:b/>
        </w:rPr>
        <w:t>prijavni</w:t>
      </w:r>
      <w:r>
        <w:rPr>
          <w:b/>
          <w:spacing w:val="-1"/>
        </w:rPr>
        <w:t xml:space="preserve"> </w:t>
      </w:r>
      <w:r>
        <w:rPr>
          <w:b/>
        </w:rPr>
        <w:t>obrazac</w:t>
      </w:r>
      <w:r>
        <w:rPr>
          <w:b/>
          <w:spacing w:val="-2"/>
        </w:rPr>
        <w:t xml:space="preserve"> </w:t>
      </w:r>
      <w:r>
        <w:rPr>
          <w:b/>
        </w:rPr>
        <w:t>aplikanti</w:t>
      </w:r>
      <w:r>
        <w:rPr>
          <w:b/>
          <w:spacing w:val="-5"/>
        </w:rPr>
        <w:t xml:space="preserve"> </w:t>
      </w:r>
      <w:r>
        <w:rPr>
          <w:b/>
        </w:rPr>
        <w:t>su</w:t>
      </w:r>
      <w:r>
        <w:rPr>
          <w:b/>
          <w:spacing w:val="-3"/>
        </w:rPr>
        <w:t xml:space="preserve"> </w:t>
      </w:r>
      <w:r>
        <w:rPr>
          <w:b/>
        </w:rPr>
        <w:t>dužni</w:t>
      </w:r>
      <w:r>
        <w:rPr>
          <w:b/>
          <w:spacing w:val="-5"/>
        </w:rPr>
        <w:t xml:space="preserve"> </w:t>
      </w:r>
      <w:r>
        <w:rPr>
          <w:b/>
        </w:rPr>
        <w:t>dostaviti:</w:t>
      </w:r>
    </w:p>
    <w:p w14:paraId="49DF6D0E" w14:textId="5088912B" w:rsidR="00EC31B6" w:rsidRPr="00EC31B6" w:rsidRDefault="00EC31B6" w:rsidP="00296506">
      <w:pPr>
        <w:pStyle w:val="BodyText"/>
        <w:numPr>
          <w:ilvl w:val="0"/>
          <w:numId w:val="4"/>
        </w:numPr>
        <w:spacing w:before="240"/>
        <w:ind w:left="425" w:hanging="425"/>
        <w:contextualSpacing/>
        <w:rPr>
          <w:lang w:val="en-GB"/>
        </w:rPr>
      </w:pPr>
      <w:proofErr w:type="spellStart"/>
      <w:r w:rsidRPr="00EC31B6">
        <w:rPr>
          <w:lang w:val="en-GB"/>
        </w:rPr>
        <w:t>Rješenje</w:t>
      </w:r>
      <w:proofErr w:type="spellEnd"/>
      <w:r w:rsidRPr="00EC31B6">
        <w:rPr>
          <w:lang w:val="en-GB"/>
        </w:rPr>
        <w:t xml:space="preserve"> o </w:t>
      </w:r>
      <w:proofErr w:type="spellStart"/>
      <w:r w:rsidRPr="00EC31B6">
        <w:rPr>
          <w:lang w:val="en-GB"/>
        </w:rPr>
        <w:t>registraciji</w:t>
      </w:r>
      <w:proofErr w:type="spellEnd"/>
      <w:r w:rsidRPr="00EC31B6">
        <w:rPr>
          <w:lang w:val="en-GB"/>
        </w:rPr>
        <w:t xml:space="preserve"> </w:t>
      </w:r>
    </w:p>
    <w:p w14:paraId="1B679033" w14:textId="2235EC53" w:rsidR="00EC31B6" w:rsidRPr="00EC31B6" w:rsidRDefault="00EC31B6" w:rsidP="00296506">
      <w:pPr>
        <w:pStyle w:val="BodyText"/>
        <w:numPr>
          <w:ilvl w:val="0"/>
          <w:numId w:val="4"/>
        </w:numPr>
        <w:spacing w:before="240"/>
        <w:ind w:left="425" w:hanging="425"/>
        <w:contextualSpacing/>
        <w:rPr>
          <w:lang w:val="en-GB"/>
        </w:rPr>
      </w:pPr>
      <w:proofErr w:type="spellStart"/>
      <w:r w:rsidRPr="00EC31B6">
        <w:rPr>
          <w:lang w:val="en-GB"/>
        </w:rPr>
        <w:t>Identifikacioni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broj</w:t>
      </w:r>
      <w:proofErr w:type="spellEnd"/>
      <w:r w:rsidRPr="00EC31B6">
        <w:rPr>
          <w:lang w:val="en-GB"/>
        </w:rPr>
        <w:t xml:space="preserve"> </w:t>
      </w:r>
    </w:p>
    <w:p w14:paraId="6F13AD65" w14:textId="09B7ED7E" w:rsidR="00EC31B6" w:rsidRPr="00EC31B6" w:rsidRDefault="00EC31B6" w:rsidP="00296506">
      <w:pPr>
        <w:pStyle w:val="BodyText"/>
        <w:numPr>
          <w:ilvl w:val="0"/>
          <w:numId w:val="4"/>
        </w:numPr>
        <w:spacing w:before="240"/>
        <w:ind w:left="425" w:hanging="425"/>
        <w:contextualSpacing/>
        <w:rPr>
          <w:lang w:val="en-GB"/>
        </w:rPr>
      </w:pPr>
      <w:proofErr w:type="spellStart"/>
      <w:r w:rsidRPr="00EC31B6">
        <w:rPr>
          <w:lang w:val="en-GB"/>
        </w:rPr>
        <w:t>Zvaničan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dokument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banke</w:t>
      </w:r>
      <w:proofErr w:type="spellEnd"/>
      <w:r w:rsidRPr="00EC31B6">
        <w:rPr>
          <w:lang w:val="en-GB"/>
        </w:rPr>
        <w:t xml:space="preserve"> o </w:t>
      </w:r>
      <w:proofErr w:type="spellStart"/>
      <w:r w:rsidRPr="00EC31B6">
        <w:rPr>
          <w:lang w:val="en-GB"/>
        </w:rPr>
        <w:t>otvaranju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transakcijskog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računa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aplikanta</w:t>
      </w:r>
      <w:proofErr w:type="spellEnd"/>
      <w:r w:rsidRPr="00EC31B6">
        <w:rPr>
          <w:lang w:val="en-GB"/>
        </w:rPr>
        <w:t xml:space="preserve"> </w:t>
      </w:r>
    </w:p>
    <w:p w14:paraId="60EFF6B9" w14:textId="2F4C3912" w:rsidR="00EC31B6" w:rsidRPr="00EC31B6" w:rsidRDefault="00EC31B6" w:rsidP="00296506">
      <w:pPr>
        <w:pStyle w:val="BodyText"/>
        <w:numPr>
          <w:ilvl w:val="0"/>
          <w:numId w:val="4"/>
        </w:numPr>
        <w:spacing w:before="240"/>
        <w:ind w:left="425" w:hanging="425"/>
        <w:contextualSpacing/>
        <w:rPr>
          <w:lang w:val="en-GB"/>
        </w:rPr>
      </w:pPr>
      <w:proofErr w:type="spellStart"/>
      <w:r w:rsidRPr="00EC31B6">
        <w:rPr>
          <w:lang w:val="en-GB"/>
        </w:rPr>
        <w:t>Uvjerenje</w:t>
      </w:r>
      <w:proofErr w:type="spellEnd"/>
      <w:r w:rsidRPr="00EC31B6">
        <w:rPr>
          <w:lang w:val="en-GB"/>
        </w:rPr>
        <w:t xml:space="preserve"> o </w:t>
      </w:r>
      <w:proofErr w:type="spellStart"/>
      <w:r w:rsidRPr="00EC31B6">
        <w:rPr>
          <w:lang w:val="en-GB"/>
        </w:rPr>
        <w:t>izmirenim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obavezama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prema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javnim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prihodima</w:t>
      </w:r>
      <w:proofErr w:type="spellEnd"/>
      <w:r w:rsidRPr="00EC31B6">
        <w:rPr>
          <w:lang w:val="en-GB"/>
        </w:rPr>
        <w:t xml:space="preserve"> (original </w:t>
      </w:r>
      <w:proofErr w:type="spellStart"/>
      <w:r w:rsidRPr="00EC31B6">
        <w:rPr>
          <w:lang w:val="en-GB"/>
        </w:rPr>
        <w:t>ili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ovjerena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kopija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iz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Porezne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uprave</w:t>
      </w:r>
      <w:proofErr w:type="spellEnd"/>
      <w:r w:rsidRPr="00EC31B6">
        <w:rPr>
          <w:lang w:val="en-GB"/>
        </w:rPr>
        <w:t xml:space="preserve">, ne </w:t>
      </w:r>
      <w:proofErr w:type="spellStart"/>
      <w:r w:rsidRPr="00EC31B6">
        <w:rPr>
          <w:lang w:val="en-GB"/>
        </w:rPr>
        <w:t>starije</w:t>
      </w:r>
      <w:proofErr w:type="spellEnd"/>
      <w:r w:rsidRPr="00EC31B6">
        <w:rPr>
          <w:lang w:val="en-GB"/>
        </w:rPr>
        <w:t xml:space="preserve"> od 30 dana)</w:t>
      </w:r>
    </w:p>
    <w:p w14:paraId="70D8FAEF" w14:textId="1A363A90" w:rsidR="00EC31B6" w:rsidRPr="00EC31B6" w:rsidRDefault="00EC31B6" w:rsidP="00296506">
      <w:pPr>
        <w:pStyle w:val="BodyText"/>
        <w:numPr>
          <w:ilvl w:val="0"/>
          <w:numId w:val="4"/>
        </w:numPr>
        <w:spacing w:before="240"/>
        <w:ind w:left="425" w:hanging="425"/>
        <w:contextualSpacing/>
        <w:rPr>
          <w:lang w:val="en-GB"/>
        </w:rPr>
      </w:pPr>
      <w:proofErr w:type="spellStart"/>
      <w:r w:rsidRPr="00EC31B6">
        <w:rPr>
          <w:lang w:val="en-GB"/>
        </w:rPr>
        <w:t>Završni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godišnji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finansijski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izvještaj</w:t>
      </w:r>
      <w:proofErr w:type="spellEnd"/>
      <w:r w:rsidRPr="00EC31B6">
        <w:rPr>
          <w:lang w:val="en-GB"/>
        </w:rPr>
        <w:t xml:space="preserve"> za </w:t>
      </w:r>
      <w:proofErr w:type="spellStart"/>
      <w:r w:rsidRPr="00EC31B6">
        <w:rPr>
          <w:lang w:val="en-GB"/>
        </w:rPr>
        <w:t>prethodnu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godinu</w:t>
      </w:r>
      <w:proofErr w:type="spellEnd"/>
      <w:r w:rsidRPr="00EC31B6">
        <w:rPr>
          <w:lang w:val="en-GB"/>
        </w:rPr>
        <w:t xml:space="preserve"> (</w:t>
      </w:r>
      <w:proofErr w:type="spellStart"/>
      <w:r w:rsidRPr="00EC31B6">
        <w:rPr>
          <w:lang w:val="en-GB"/>
        </w:rPr>
        <w:t>bilans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stanja</w:t>
      </w:r>
      <w:proofErr w:type="spellEnd"/>
      <w:r w:rsidRPr="00EC31B6">
        <w:rPr>
          <w:lang w:val="en-GB"/>
        </w:rPr>
        <w:t xml:space="preserve"> i </w:t>
      </w:r>
      <w:proofErr w:type="spellStart"/>
      <w:r w:rsidRPr="00EC31B6">
        <w:rPr>
          <w:lang w:val="en-GB"/>
        </w:rPr>
        <w:t>bilans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uspjeha</w:t>
      </w:r>
      <w:proofErr w:type="spellEnd"/>
      <w:r w:rsidRPr="00EC31B6">
        <w:rPr>
          <w:lang w:val="en-GB"/>
        </w:rPr>
        <w:t xml:space="preserve">) za </w:t>
      </w:r>
      <w:proofErr w:type="spellStart"/>
      <w:r w:rsidRPr="00EC31B6">
        <w:rPr>
          <w:lang w:val="en-GB"/>
        </w:rPr>
        <w:t>pravna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lica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ili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godišnju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prijavu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poreza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na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dohodak</w:t>
      </w:r>
      <w:proofErr w:type="spellEnd"/>
      <w:r w:rsidRPr="00EC31B6">
        <w:rPr>
          <w:lang w:val="en-GB"/>
        </w:rPr>
        <w:t xml:space="preserve"> za </w:t>
      </w:r>
      <w:proofErr w:type="spellStart"/>
      <w:r w:rsidRPr="00EC31B6">
        <w:rPr>
          <w:lang w:val="en-GB"/>
        </w:rPr>
        <w:t>fizička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lica</w:t>
      </w:r>
      <w:proofErr w:type="spellEnd"/>
      <w:r w:rsidRPr="00EC31B6">
        <w:rPr>
          <w:lang w:val="en-GB"/>
        </w:rPr>
        <w:t xml:space="preserve"> </w:t>
      </w:r>
    </w:p>
    <w:p w14:paraId="4F1F99F6" w14:textId="2D7163AE" w:rsidR="00EC31B6" w:rsidRPr="00EC31B6" w:rsidRDefault="00EC31B6" w:rsidP="00296506">
      <w:pPr>
        <w:pStyle w:val="BodyText"/>
        <w:numPr>
          <w:ilvl w:val="0"/>
          <w:numId w:val="4"/>
        </w:numPr>
        <w:spacing w:before="240"/>
        <w:ind w:left="425" w:hanging="425"/>
        <w:contextualSpacing/>
        <w:rPr>
          <w:lang w:val="en-GB"/>
        </w:rPr>
      </w:pPr>
      <w:proofErr w:type="spellStart"/>
      <w:r w:rsidRPr="00EC31B6">
        <w:rPr>
          <w:lang w:val="en-GB"/>
        </w:rPr>
        <w:t>Dokaz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iz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Porezne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uprave</w:t>
      </w:r>
      <w:proofErr w:type="spellEnd"/>
      <w:r w:rsidRPr="00EC31B6">
        <w:rPr>
          <w:lang w:val="en-GB"/>
        </w:rPr>
        <w:t xml:space="preserve"> o </w:t>
      </w:r>
      <w:proofErr w:type="spellStart"/>
      <w:r w:rsidRPr="00EC31B6">
        <w:rPr>
          <w:lang w:val="en-GB"/>
        </w:rPr>
        <w:t>broju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uposlenih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ili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izjavu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vlasnika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medija</w:t>
      </w:r>
      <w:proofErr w:type="spellEnd"/>
      <w:r w:rsidRPr="00EC31B6">
        <w:rPr>
          <w:lang w:val="en-GB"/>
        </w:rPr>
        <w:t xml:space="preserve"> o </w:t>
      </w:r>
      <w:proofErr w:type="spellStart"/>
      <w:r w:rsidRPr="00EC31B6">
        <w:rPr>
          <w:lang w:val="en-GB"/>
        </w:rPr>
        <w:t>broju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uposlenika</w:t>
      </w:r>
      <w:proofErr w:type="spellEnd"/>
    </w:p>
    <w:p w14:paraId="0A624504" w14:textId="7209DAFB" w:rsidR="00EC31B6" w:rsidRPr="00EC31B6" w:rsidRDefault="00EC31B6" w:rsidP="00296506">
      <w:pPr>
        <w:pStyle w:val="BodyText"/>
        <w:numPr>
          <w:ilvl w:val="0"/>
          <w:numId w:val="4"/>
        </w:numPr>
        <w:spacing w:before="240"/>
        <w:ind w:left="425" w:hanging="425"/>
        <w:contextualSpacing/>
        <w:rPr>
          <w:lang w:val="en-GB"/>
        </w:rPr>
      </w:pPr>
      <w:r w:rsidRPr="00EC31B6">
        <w:rPr>
          <w:lang w:val="en-GB"/>
        </w:rPr>
        <w:t xml:space="preserve">Plan </w:t>
      </w:r>
      <w:proofErr w:type="spellStart"/>
      <w:r w:rsidRPr="00EC31B6">
        <w:rPr>
          <w:lang w:val="en-GB"/>
        </w:rPr>
        <w:t>programskih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sadržaja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praćenja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aktivnosti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Općine</w:t>
      </w:r>
      <w:proofErr w:type="spellEnd"/>
      <w:r w:rsidRPr="00EC31B6">
        <w:rPr>
          <w:lang w:val="en-GB"/>
        </w:rPr>
        <w:t xml:space="preserve"> Stari Grad Sarajevo/Općinskog </w:t>
      </w:r>
      <w:proofErr w:type="spellStart"/>
      <w:r w:rsidRPr="00EC31B6">
        <w:rPr>
          <w:lang w:val="en-GB"/>
        </w:rPr>
        <w:t>načelnika</w:t>
      </w:r>
      <w:proofErr w:type="spellEnd"/>
      <w:r w:rsidRPr="00EC31B6">
        <w:rPr>
          <w:lang w:val="en-GB"/>
        </w:rPr>
        <w:t xml:space="preserve">/Općinskog vijeća za period </w:t>
      </w:r>
      <w:proofErr w:type="spellStart"/>
      <w:r w:rsidRPr="00EC31B6">
        <w:rPr>
          <w:lang w:val="en-GB"/>
        </w:rPr>
        <w:t>od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godinu</w:t>
      </w:r>
      <w:proofErr w:type="spellEnd"/>
      <w:r w:rsidRPr="00EC31B6">
        <w:rPr>
          <w:lang w:val="en-GB"/>
        </w:rPr>
        <w:t xml:space="preserve"> dana, s </w:t>
      </w:r>
      <w:proofErr w:type="spellStart"/>
      <w:r w:rsidRPr="00EC31B6">
        <w:rPr>
          <w:lang w:val="en-GB"/>
        </w:rPr>
        <w:t>jasno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definisanim</w:t>
      </w:r>
      <w:proofErr w:type="spellEnd"/>
      <w:r w:rsidRPr="00EC31B6">
        <w:rPr>
          <w:lang w:val="en-GB"/>
        </w:rPr>
        <w:t xml:space="preserve"> </w:t>
      </w:r>
      <w:proofErr w:type="spellStart"/>
      <w:proofErr w:type="gramStart"/>
      <w:r w:rsidRPr="00EC31B6">
        <w:rPr>
          <w:lang w:val="en-GB"/>
        </w:rPr>
        <w:t>troškovima</w:t>
      </w:r>
      <w:proofErr w:type="spellEnd"/>
      <w:proofErr w:type="gramEnd"/>
    </w:p>
    <w:p w14:paraId="76FE6B57" w14:textId="7F22C80A" w:rsidR="00EC31B6" w:rsidRPr="00EC31B6" w:rsidRDefault="00EC31B6" w:rsidP="00296506">
      <w:pPr>
        <w:pStyle w:val="BodyText"/>
        <w:numPr>
          <w:ilvl w:val="0"/>
          <w:numId w:val="4"/>
        </w:numPr>
        <w:spacing w:before="240"/>
        <w:ind w:left="425" w:hanging="425"/>
        <w:contextualSpacing/>
        <w:rPr>
          <w:lang w:val="en-GB"/>
        </w:rPr>
      </w:pPr>
      <w:proofErr w:type="spellStart"/>
      <w:r w:rsidRPr="00EC31B6">
        <w:rPr>
          <w:lang w:val="en-GB"/>
        </w:rPr>
        <w:t>Opisni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izvještaj</w:t>
      </w:r>
      <w:proofErr w:type="spellEnd"/>
      <w:r w:rsidRPr="00EC31B6">
        <w:rPr>
          <w:lang w:val="en-GB"/>
        </w:rPr>
        <w:t xml:space="preserve"> o </w:t>
      </w:r>
      <w:proofErr w:type="spellStart"/>
      <w:r w:rsidRPr="00EC31B6">
        <w:rPr>
          <w:lang w:val="en-GB"/>
        </w:rPr>
        <w:t>realizovanim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uslugama</w:t>
      </w:r>
      <w:proofErr w:type="spellEnd"/>
      <w:r w:rsidRPr="00EC31B6">
        <w:rPr>
          <w:lang w:val="en-GB"/>
        </w:rPr>
        <w:t xml:space="preserve"> po </w:t>
      </w:r>
      <w:proofErr w:type="spellStart"/>
      <w:r w:rsidRPr="00EC31B6">
        <w:rPr>
          <w:lang w:val="en-GB"/>
        </w:rPr>
        <w:t>javnom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pozivu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ili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praćenju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aktivnosti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Općine</w:t>
      </w:r>
      <w:proofErr w:type="spellEnd"/>
      <w:r w:rsidRPr="00EC31B6">
        <w:rPr>
          <w:lang w:val="en-GB"/>
        </w:rPr>
        <w:t xml:space="preserve"> Stari Grad Sarajevo/Općinskog </w:t>
      </w:r>
      <w:proofErr w:type="spellStart"/>
      <w:r w:rsidRPr="00EC31B6">
        <w:rPr>
          <w:lang w:val="en-GB"/>
        </w:rPr>
        <w:t>načelnika</w:t>
      </w:r>
      <w:proofErr w:type="spellEnd"/>
      <w:r w:rsidRPr="00EC31B6">
        <w:rPr>
          <w:lang w:val="en-GB"/>
        </w:rPr>
        <w:t xml:space="preserve">/Općinskog vijeća u </w:t>
      </w:r>
      <w:proofErr w:type="spellStart"/>
      <w:r w:rsidRPr="00EC31B6">
        <w:rPr>
          <w:lang w:val="en-GB"/>
        </w:rPr>
        <w:t>prethodnoj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godini</w:t>
      </w:r>
      <w:proofErr w:type="spellEnd"/>
      <w:r w:rsidRPr="00EC31B6">
        <w:rPr>
          <w:lang w:val="en-GB"/>
        </w:rPr>
        <w:t xml:space="preserve"> (</w:t>
      </w:r>
      <w:proofErr w:type="spellStart"/>
      <w:r w:rsidRPr="00EC31B6">
        <w:rPr>
          <w:lang w:val="en-GB"/>
        </w:rPr>
        <w:t>uz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naveden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broj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objavljenih</w:t>
      </w:r>
      <w:proofErr w:type="spellEnd"/>
      <w:r w:rsidRPr="00EC31B6">
        <w:rPr>
          <w:lang w:val="en-GB"/>
        </w:rPr>
        <w:t xml:space="preserve"> </w:t>
      </w:r>
      <w:proofErr w:type="spellStart"/>
      <w:r w:rsidRPr="00EC31B6">
        <w:rPr>
          <w:lang w:val="en-GB"/>
        </w:rPr>
        <w:t>tekstova</w:t>
      </w:r>
      <w:proofErr w:type="spellEnd"/>
      <w:r w:rsidRPr="00EC31B6">
        <w:rPr>
          <w:lang w:val="en-GB"/>
        </w:rPr>
        <w:t xml:space="preserve">, video </w:t>
      </w:r>
      <w:proofErr w:type="spellStart"/>
      <w:r w:rsidRPr="00EC31B6">
        <w:rPr>
          <w:lang w:val="en-GB"/>
        </w:rPr>
        <w:t>priloga</w:t>
      </w:r>
      <w:proofErr w:type="spellEnd"/>
      <w:r w:rsidRPr="00EC31B6">
        <w:rPr>
          <w:lang w:val="en-GB"/>
        </w:rPr>
        <w:t xml:space="preserve">, radio </w:t>
      </w:r>
      <w:proofErr w:type="spellStart"/>
      <w:r w:rsidRPr="00EC31B6">
        <w:rPr>
          <w:lang w:val="en-GB"/>
        </w:rPr>
        <w:t>priloga</w:t>
      </w:r>
      <w:proofErr w:type="spellEnd"/>
      <w:r w:rsidRPr="00EC31B6">
        <w:rPr>
          <w:lang w:val="en-GB"/>
        </w:rPr>
        <w:t xml:space="preserve">, </w:t>
      </w:r>
      <w:proofErr w:type="spellStart"/>
      <w:r w:rsidRPr="00EC31B6">
        <w:rPr>
          <w:lang w:val="en-GB"/>
        </w:rPr>
        <w:t>gostovanja</w:t>
      </w:r>
      <w:proofErr w:type="spellEnd"/>
      <w:r w:rsidRPr="00EC31B6">
        <w:rPr>
          <w:lang w:val="en-GB"/>
        </w:rPr>
        <w:t>/</w:t>
      </w:r>
      <w:proofErr w:type="spellStart"/>
      <w:r w:rsidRPr="00EC31B6">
        <w:rPr>
          <w:lang w:val="en-GB"/>
        </w:rPr>
        <w:t>intervjua</w:t>
      </w:r>
      <w:proofErr w:type="spellEnd"/>
      <w:r w:rsidRPr="00EC31B6">
        <w:rPr>
          <w:lang w:val="en-GB"/>
        </w:rPr>
        <w:t>)</w:t>
      </w:r>
    </w:p>
    <w:p w14:paraId="4299428E" w14:textId="77777777" w:rsidR="00744295" w:rsidRDefault="00744295" w:rsidP="00332FB8">
      <w:pPr>
        <w:pStyle w:val="BodyText"/>
        <w:spacing w:before="240" w:line="480" w:lineRule="auto"/>
        <w:ind w:left="1690" w:right="1690"/>
        <w:jc w:val="center"/>
      </w:pPr>
    </w:p>
    <w:p w14:paraId="3E2BD5EF" w14:textId="59B9A91A" w:rsidR="00C27E87" w:rsidRDefault="00C27E87" w:rsidP="00332FB8">
      <w:pPr>
        <w:pStyle w:val="BodyText"/>
        <w:spacing w:before="240" w:line="480" w:lineRule="auto"/>
        <w:ind w:left="1690" w:right="1690"/>
        <w:jc w:val="center"/>
      </w:pPr>
      <w:r>
        <w:t>M.P.</w:t>
      </w:r>
    </w:p>
    <w:p w14:paraId="547F15F4" w14:textId="79C54123" w:rsidR="00332FB8" w:rsidRDefault="00C27E87" w:rsidP="00744295">
      <w:pPr>
        <w:pStyle w:val="BodyText"/>
        <w:jc w:val="center"/>
      </w:pPr>
      <w:r>
        <w:t>Datum</w:t>
      </w:r>
      <w:r w:rsidR="00332FB8">
        <w:t xml:space="preserve">  __________________</w:t>
      </w:r>
      <w:r w:rsidR="00332FB8">
        <w:tab/>
      </w:r>
      <w:r w:rsidR="00332FB8">
        <w:tab/>
      </w:r>
      <w:r w:rsidR="00332FB8">
        <w:tab/>
      </w:r>
      <w:r w:rsidR="00332FB8">
        <w:tab/>
      </w:r>
      <w:r w:rsidR="00332FB8">
        <w:tab/>
      </w:r>
      <w:r w:rsidR="00332FB8">
        <w:tab/>
        <w:t>____________________________</w:t>
      </w:r>
    </w:p>
    <w:p w14:paraId="4FEE7E37" w14:textId="02F8546A" w:rsidR="000C4FF6" w:rsidRDefault="00744295" w:rsidP="00744295">
      <w:pPr>
        <w:pStyle w:val="BodyText"/>
        <w:ind w:left="788" w:hanging="78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7E87">
        <w:t>Ovlaštena</w:t>
      </w:r>
      <w:r w:rsidR="00C27E87">
        <w:rPr>
          <w:spacing w:val="-1"/>
        </w:rPr>
        <w:t xml:space="preserve"> </w:t>
      </w:r>
      <w:r w:rsidR="00C27E87">
        <w:t>osoba podnosioca</w:t>
      </w:r>
      <w:r w:rsidR="00C27E87">
        <w:rPr>
          <w:spacing w:val="-1"/>
        </w:rPr>
        <w:t xml:space="preserve"> </w:t>
      </w:r>
      <w:r w:rsidR="00C27E87">
        <w:t>prij</w:t>
      </w:r>
      <w:r w:rsidR="00AC5793">
        <w:t>ave</w:t>
      </w:r>
    </w:p>
    <w:sectPr w:rsidR="000C4FF6" w:rsidSect="00330393">
      <w:headerReference w:type="default" r:id="rId11"/>
      <w:footerReference w:type="default" r:id="rId12"/>
      <w:pgSz w:w="11910" w:h="16840"/>
      <w:pgMar w:top="1418" w:right="567" w:bottom="993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5197" w14:textId="77777777" w:rsidR="000A14B4" w:rsidRDefault="000A14B4" w:rsidP="00C71945">
      <w:r>
        <w:separator/>
      </w:r>
    </w:p>
  </w:endnote>
  <w:endnote w:type="continuationSeparator" w:id="0">
    <w:p w14:paraId="77065AAE" w14:textId="77777777" w:rsidR="000A14B4" w:rsidRDefault="000A14B4" w:rsidP="00C7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1B28" w14:textId="5C4AE01E" w:rsidR="00C71945" w:rsidRDefault="00C87A5C">
    <w:pPr>
      <w:pStyle w:val="Footer"/>
    </w:pPr>
    <w:r w:rsidRPr="00C87A5C">
      <w:rPr>
        <w:sz w:val="16"/>
      </w:rPr>
      <w:t>www.starigrad.ba</w:t>
    </w:r>
    <w:r>
      <w:rPr>
        <w:sz w:val="16"/>
      </w:rPr>
      <w:tab/>
    </w:r>
    <w:r>
      <w:rPr>
        <w:sz w:val="16"/>
      </w:rPr>
      <w:tab/>
    </w:r>
    <w:r w:rsidR="00C71945">
      <w:rPr>
        <w:sz w:val="16"/>
      </w:rPr>
      <w:t xml:space="preserve"> e-mail: info@starigrad.ba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8F76" w14:textId="77777777" w:rsidR="000A14B4" w:rsidRDefault="000A14B4" w:rsidP="00C71945">
      <w:r>
        <w:separator/>
      </w:r>
    </w:p>
  </w:footnote>
  <w:footnote w:type="continuationSeparator" w:id="0">
    <w:p w14:paraId="7A69DFB4" w14:textId="77777777" w:rsidR="000A14B4" w:rsidRDefault="000A14B4" w:rsidP="00C7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B525" w14:textId="2077C8D7" w:rsidR="00C71945" w:rsidRDefault="00C71945" w:rsidP="00C71945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752" behindDoc="0" locked="0" layoutInCell="1" allowOverlap="1" wp14:anchorId="569C5079" wp14:editId="4E7FB634">
          <wp:simplePos x="0" y="0"/>
          <wp:positionH relativeFrom="column">
            <wp:posOffset>-5715</wp:posOffset>
          </wp:positionH>
          <wp:positionV relativeFrom="paragraph">
            <wp:posOffset>-98425</wp:posOffset>
          </wp:positionV>
          <wp:extent cx="128905" cy="171450"/>
          <wp:effectExtent l="0" t="0" r="444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  <w:t>Općina Stari Grad Sarajevo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EEF"/>
    <w:multiLevelType w:val="hybridMultilevel"/>
    <w:tmpl w:val="54781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1BCF"/>
    <w:multiLevelType w:val="hybridMultilevel"/>
    <w:tmpl w:val="323C84A8"/>
    <w:lvl w:ilvl="0" w:tplc="92707B2A">
      <w:start w:val="1"/>
      <w:numFmt w:val="decimal"/>
      <w:lvlText w:val="%1."/>
      <w:lvlJc w:val="left"/>
      <w:pPr>
        <w:ind w:left="926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1" w:tplc="7DCC7820">
      <w:numFmt w:val="bullet"/>
      <w:lvlText w:val="•"/>
      <w:lvlJc w:val="left"/>
      <w:pPr>
        <w:ind w:left="1918" w:hanging="346"/>
      </w:pPr>
      <w:rPr>
        <w:rFonts w:hint="default"/>
        <w:lang w:val="bs" w:eastAsia="en-US" w:bidi="ar-SA"/>
      </w:rPr>
    </w:lvl>
    <w:lvl w:ilvl="2" w:tplc="CF94DD34">
      <w:numFmt w:val="bullet"/>
      <w:lvlText w:val="•"/>
      <w:lvlJc w:val="left"/>
      <w:pPr>
        <w:ind w:left="2916" w:hanging="346"/>
      </w:pPr>
      <w:rPr>
        <w:rFonts w:hint="default"/>
        <w:lang w:val="bs" w:eastAsia="en-US" w:bidi="ar-SA"/>
      </w:rPr>
    </w:lvl>
    <w:lvl w:ilvl="3" w:tplc="A97C9FAC">
      <w:numFmt w:val="bullet"/>
      <w:lvlText w:val="•"/>
      <w:lvlJc w:val="left"/>
      <w:pPr>
        <w:ind w:left="3915" w:hanging="346"/>
      </w:pPr>
      <w:rPr>
        <w:rFonts w:hint="default"/>
        <w:lang w:val="bs" w:eastAsia="en-US" w:bidi="ar-SA"/>
      </w:rPr>
    </w:lvl>
    <w:lvl w:ilvl="4" w:tplc="33B2C358">
      <w:numFmt w:val="bullet"/>
      <w:lvlText w:val="•"/>
      <w:lvlJc w:val="left"/>
      <w:pPr>
        <w:ind w:left="4913" w:hanging="346"/>
      </w:pPr>
      <w:rPr>
        <w:rFonts w:hint="default"/>
        <w:lang w:val="bs" w:eastAsia="en-US" w:bidi="ar-SA"/>
      </w:rPr>
    </w:lvl>
    <w:lvl w:ilvl="5" w:tplc="9B741F0A">
      <w:numFmt w:val="bullet"/>
      <w:lvlText w:val="•"/>
      <w:lvlJc w:val="left"/>
      <w:pPr>
        <w:ind w:left="5912" w:hanging="346"/>
      </w:pPr>
      <w:rPr>
        <w:rFonts w:hint="default"/>
        <w:lang w:val="bs" w:eastAsia="en-US" w:bidi="ar-SA"/>
      </w:rPr>
    </w:lvl>
    <w:lvl w:ilvl="6" w:tplc="30FC92FC">
      <w:numFmt w:val="bullet"/>
      <w:lvlText w:val="•"/>
      <w:lvlJc w:val="left"/>
      <w:pPr>
        <w:ind w:left="6910" w:hanging="346"/>
      </w:pPr>
      <w:rPr>
        <w:rFonts w:hint="default"/>
        <w:lang w:val="bs" w:eastAsia="en-US" w:bidi="ar-SA"/>
      </w:rPr>
    </w:lvl>
    <w:lvl w:ilvl="7" w:tplc="6E680C4C">
      <w:numFmt w:val="bullet"/>
      <w:lvlText w:val="•"/>
      <w:lvlJc w:val="left"/>
      <w:pPr>
        <w:ind w:left="7908" w:hanging="346"/>
      </w:pPr>
      <w:rPr>
        <w:rFonts w:hint="default"/>
        <w:lang w:val="bs" w:eastAsia="en-US" w:bidi="ar-SA"/>
      </w:rPr>
    </w:lvl>
    <w:lvl w:ilvl="8" w:tplc="35FC78E8">
      <w:numFmt w:val="bullet"/>
      <w:lvlText w:val="•"/>
      <w:lvlJc w:val="left"/>
      <w:pPr>
        <w:ind w:left="8907" w:hanging="346"/>
      </w:pPr>
      <w:rPr>
        <w:rFonts w:hint="default"/>
        <w:lang w:val="bs" w:eastAsia="en-US" w:bidi="ar-SA"/>
      </w:rPr>
    </w:lvl>
  </w:abstractNum>
  <w:abstractNum w:abstractNumId="2" w15:restartNumberingAfterBreak="0">
    <w:nsid w:val="0D5F1B35"/>
    <w:multiLevelType w:val="hybridMultilevel"/>
    <w:tmpl w:val="547816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F0801"/>
    <w:multiLevelType w:val="hybridMultilevel"/>
    <w:tmpl w:val="C45EC9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31138"/>
    <w:multiLevelType w:val="hybridMultilevel"/>
    <w:tmpl w:val="8BF26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84433">
    <w:abstractNumId w:val="1"/>
  </w:num>
  <w:num w:numId="2" w16cid:durableId="1585842618">
    <w:abstractNumId w:val="3"/>
  </w:num>
  <w:num w:numId="3" w16cid:durableId="2044480784">
    <w:abstractNumId w:val="0"/>
  </w:num>
  <w:num w:numId="4" w16cid:durableId="83765812">
    <w:abstractNumId w:val="4"/>
  </w:num>
  <w:num w:numId="5" w16cid:durableId="1970436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F6"/>
    <w:rsid w:val="000A14B4"/>
    <w:rsid w:val="000C4FF6"/>
    <w:rsid w:val="0010186E"/>
    <w:rsid w:val="0013047F"/>
    <w:rsid w:val="00174C76"/>
    <w:rsid w:val="001F2D61"/>
    <w:rsid w:val="002710E6"/>
    <w:rsid w:val="00295926"/>
    <w:rsid w:val="00296506"/>
    <w:rsid w:val="00297CD3"/>
    <w:rsid w:val="00330393"/>
    <w:rsid w:val="00332FB8"/>
    <w:rsid w:val="0038158B"/>
    <w:rsid w:val="003B1AC1"/>
    <w:rsid w:val="003D545D"/>
    <w:rsid w:val="003F2B48"/>
    <w:rsid w:val="00400974"/>
    <w:rsid w:val="004415C2"/>
    <w:rsid w:val="00446250"/>
    <w:rsid w:val="0047196B"/>
    <w:rsid w:val="004844B7"/>
    <w:rsid w:val="00495FFD"/>
    <w:rsid w:val="004C7496"/>
    <w:rsid w:val="0050330E"/>
    <w:rsid w:val="005157E3"/>
    <w:rsid w:val="0058267B"/>
    <w:rsid w:val="006A5626"/>
    <w:rsid w:val="006E0D6B"/>
    <w:rsid w:val="006E7957"/>
    <w:rsid w:val="00704CD9"/>
    <w:rsid w:val="00734D70"/>
    <w:rsid w:val="00744295"/>
    <w:rsid w:val="00812F56"/>
    <w:rsid w:val="008F036A"/>
    <w:rsid w:val="00903BCD"/>
    <w:rsid w:val="00994609"/>
    <w:rsid w:val="009D76F0"/>
    <w:rsid w:val="00A52033"/>
    <w:rsid w:val="00A67F65"/>
    <w:rsid w:val="00AC5793"/>
    <w:rsid w:val="00AD37D9"/>
    <w:rsid w:val="00AD6B86"/>
    <w:rsid w:val="00AD783E"/>
    <w:rsid w:val="00AD7B8F"/>
    <w:rsid w:val="00C27E87"/>
    <w:rsid w:val="00C71945"/>
    <w:rsid w:val="00C87A5C"/>
    <w:rsid w:val="00D20E1A"/>
    <w:rsid w:val="00E84E9D"/>
    <w:rsid w:val="00EC31B6"/>
    <w:rsid w:val="00EF049E"/>
    <w:rsid w:val="00F002B2"/>
    <w:rsid w:val="00F05D94"/>
    <w:rsid w:val="00F16075"/>
    <w:rsid w:val="00FB0D7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7AD19"/>
  <w15:docId w15:val="{131CEF5F-57C0-4DEE-B6CB-8D2C2BC4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Heading1">
    <w:name w:val="heading 1"/>
    <w:basedOn w:val="Normal"/>
    <w:uiPriority w:val="9"/>
    <w:qFormat/>
    <w:pPr>
      <w:ind w:left="169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689" w:right="168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6" w:hanging="34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C7194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945"/>
    <w:rPr>
      <w:rFonts w:ascii="Times New Roman" w:eastAsia="Times New Roman" w:hAnsi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C7194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945"/>
    <w:rPr>
      <w:rFonts w:ascii="Times New Roman" w:eastAsia="Times New Roman" w:hAnsi="Times New Roman" w:cs="Times New Roman"/>
      <w:lang w:val="bs"/>
    </w:rPr>
  </w:style>
  <w:style w:type="paragraph" w:styleId="NoSpacing">
    <w:name w:val="No Spacing"/>
    <w:uiPriority w:val="1"/>
    <w:qFormat/>
    <w:rsid w:val="00C27E87"/>
    <w:pPr>
      <w:widowControl/>
      <w:autoSpaceDE/>
      <w:autoSpaceDN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C87A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D4D1B2C63BE438F96BFB6E1F9077C" ma:contentTypeVersion="8" ma:contentTypeDescription="Create a new document." ma:contentTypeScope="" ma:versionID="d8ae8548f66143d472a3ef2fa2d89adf">
  <xsd:schema xmlns:xsd="http://www.w3.org/2001/XMLSchema" xmlns:xs="http://www.w3.org/2001/XMLSchema" xmlns:p="http://schemas.microsoft.com/office/2006/metadata/properties" xmlns:ns3="d243ba2a-5fd1-47b2-be6e-b87066923a31" targetNamespace="http://schemas.microsoft.com/office/2006/metadata/properties" ma:root="true" ma:fieldsID="a7ba5d9c15ebe0c44001c26337e7bf14" ns3:_="">
    <xsd:import namespace="d243ba2a-5fd1-47b2-be6e-b87066923a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ba2a-5fd1-47b2-be6e-b87066923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3F109-28B5-4F2A-9648-B6C229D17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2ED39-78EF-464B-A5A8-C8125AE0F9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BB3355-6F7F-4599-8BCD-F41111948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3ba2a-5fd1-47b2-be6e-b87066923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B40CB-21E6-463A-9341-A3C30C5DD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user</dc:creator>
  <cp:lastModifiedBy>Almedina Porca</cp:lastModifiedBy>
  <cp:revision>2</cp:revision>
  <dcterms:created xsi:type="dcterms:W3CDTF">2023-03-02T13:13:00Z</dcterms:created>
  <dcterms:modified xsi:type="dcterms:W3CDTF">2023-03-02T13:13:00Z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2023-01-31T00:00:00Z</vt:filetime>
  </property>
  <property fmtid="{D5CDD505-2E9C-101B-9397-08002B2CF9AE}" pid="5" name="ContentTypeId">
    <vt:lpwstr>0x010100AD7D4D1B2C63BE438F96BFB6E1F9077C</vt:lpwstr>
  </property>
</Properties>
</file>