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F054BE" w:rsidRDefault="00E41065" w:rsidP="001554CD">
      <w:pPr>
        <w:pStyle w:val="Caption1"/>
        <w:jc w:val="center"/>
        <w:rPr>
          <w:i w:val="0"/>
          <w:iCs w:val="0"/>
          <w:shd w:val="clear" w:color="auto" w:fill="FFFFFF"/>
          <w:lang w:val="de-DE"/>
        </w:rPr>
      </w:pPr>
      <w:r w:rsidRPr="00F054BE">
        <w:rPr>
          <w:i w:val="0"/>
          <w:iCs w:val="0"/>
          <w:shd w:val="clear" w:color="auto" w:fill="FFFFFF"/>
        </w:rPr>
        <w:t xml:space="preserve">Na osnovu člana 7. </w:t>
      </w:r>
      <w:r w:rsidRPr="00F054BE">
        <w:rPr>
          <w:rStyle w:val="WW-DefaultParagraphFont1"/>
          <w:i w:val="0"/>
          <w:iCs w:val="0"/>
          <w:color w:val="000000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 w:rsidRPr="00F054BE">
        <w:rPr>
          <w:rStyle w:val="WW-DefaultParagraphFont1"/>
          <w:i w:val="0"/>
          <w:iCs w:val="0"/>
          <w:color w:val="000000"/>
          <w:shd w:val="clear" w:color="auto" w:fill="FFFFFF"/>
        </w:rPr>
        <w:t>-Prečišćeni tekst</w:t>
      </w:r>
      <w:r w:rsidR="001554CD" w:rsidRPr="00F054BE">
        <w:rPr>
          <w:i w:val="0"/>
          <w:iCs w:val="0"/>
          <w:shd w:val="clear" w:color="auto" w:fill="FFFFFF"/>
          <w:lang w:val="de-DE"/>
        </w:rPr>
        <w:t xml:space="preserve"> </w:t>
      </w:r>
      <w:r w:rsidRPr="00F054BE">
        <w:rPr>
          <w:i w:val="0"/>
          <w:iCs w:val="0"/>
          <w:shd w:val="clear" w:color="auto" w:fill="FFFFFF"/>
          <w:lang w:val="de-DE"/>
        </w:rPr>
        <w:t>(''Službene novine Kantona Sarajevo'', broj</w:t>
      </w:r>
      <w:r w:rsidRPr="00F054BE">
        <w:rPr>
          <w:rFonts w:eastAsia="Times New Roman"/>
          <w:i w:val="0"/>
          <w:iCs w:val="0"/>
          <w:color w:val="231F20"/>
          <w:shd w:val="clear" w:color="auto" w:fill="FFFFFF"/>
          <w:lang w:eastAsia="ar-SA"/>
        </w:rPr>
        <w:t xml:space="preserve"> 2/20</w:t>
      </w:r>
      <w:r w:rsidRPr="00F054BE">
        <w:rPr>
          <w:i w:val="0"/>
          <w:iCs w:val="0"/>
          <w:shd w:val="clear" w:color="auto" w:fill="FFFFFF"/>
          <w:lang w:val="de-DE"/>
        </w:rPr>
        <w:t>) Općinski Načelnik objavljuje</w:t>
      </w:r>
    </w:p>
    <w:p w14:paraId="4D34973D" w14:textId="7D94999D" w:rsidR="00E41065" w:rsidRPr="00F054BE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hd w:val="clear" w:color="auto" w:fill="FFFFFF"/>
          <w:lang w:val="hr-HR"/>
        </w:rPr>
      </w:pPr>
    </w:p>
    <w:p w14:paraId="48D6247B" w14:textId="77777777" w:rsidR="00740FCF" w:rsidRPr="00F054BE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hd w:val="clear" w:color="auto" w:fill="FFFFFF"/>
          <w:lang w:val="hr-HR"/>
        </w:rPr>
      </w:pPr>
    </w:p>
    <w:p w14:paraId="244170E4" w14:textId="77777777" w:rsidR="00740FCF" w:rsidRPr="00F054BE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hd w:val="clear" w:color="auto" w:fill="FFFFFF"/>
          <w:lang w:val="hr-HR"/>
        </w:rPr>
      </w:pPr>
    </w:p>
    <w:p w14:paraId="759AE476" w14:textId="77777777" w:rsidR="00E41065" w:rsidRPr="00F054BE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hd w:val="clear" w:color="auto" w:fill="FFFFFF"/>
          <w:lang w:val="hr-HR"/>
        </w:rPr>
      </w:pPr>
      <w:r w:rsidRPr="00F054BE">
        <w:rPr>
          <w:b/>
          <w:shd w:val="clear" w:color="auto" w:fill="FFFFFF"/>
          <w:lang w:val="hr-HR"/>
        </w:rPr>
        <w:t xml:space="preserve">J A V N I  </w:t>
      </w:r>
      <w:r w:rsidRPr="00F054BE">
        <w:rPr>
          <w:shd w:val="clear" w:color="auto" w:fill="FFFFFF"/>
          <w:lang w:val="hr-HR"/>
        </w:rPr>
        <w:t xml:space="preserve"> </w:t>
      </w:r>
      <w:r w:rsidRPr="00F054BE">
        <w:rPr>
          <w:b/>
          <w:shd w:val="clear" w:color="auto" w:fill="FFFFFF"/>
          <w:lang w:val="hr-HR"/>
        </w:rPr>
        <w:t>O G L A S</w:t>
      </w:r>
    </w:p>
    <w:p w14:paraId="523B72E2" w14:textId="2FD4CC51" w:rsidR="00E41065" w:rsidRPr="00F054BE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hd w:val="clear" w:color="auto" w:fill="FFFFFF"/>
          <w:lang w:val="hr-HR"/>
        </w:rPr>
      </w:pPr>
      <w:r w:rsidRPr="00F054BE">
        <w:rPr>
          <w:b/>
          <w:shd w:val="clear" w:color="auto" w:fill="FFFFFF"/>
          <w:lang w:val="hr-HR"/>
        </w:rPr>
        <w:t xml:space="preserve">za dodjelu u zakup poslovnih prostora  </w:t>
      </w:r>
    </w:p>
    <w:p w14:paraId="11AF0D81" w14:textId="03A5CBAF" w:rsidR="00EA4A29" w:rsidRPr="00F054BE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BA33B5" w:rsidRPr="00F054BE" w14:paraId="21B81EDB" w14:textId="77777777" w:rsidTr="00BA33B5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38E4E604" w14:textId="77777777" w:rsidR="00BA33B5" w:rsidRPr="00F054BE" w:rsidRDefault="00BA33B5" w:rsidP="00C857FD">
            <w:pPr>
              <w:spacing w:line="276" w:lineRule="auto"/>
              <w:jc w:val="center"/>
            </w:pPr>
            <w:bookmarkStart w:id="0" w:name="_Hlk100649408"/>
            <w:bookmarkStart w:id="1" w:name="_Hlk107564012"/>
            <w:r w:rsidRPr="00F054BE">
              <w:t>Red.</w:t>
            </w:r>
          </w:p>
          <w:p w14:paraId="40590018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656DFD" w14:textId="77777777" w:rsidR="00BA33B5" w:rsidRPr="00F054BE" w:rsidRDefault="00BA33B5" w:rsidP="00C857FD">
            <w:pPr>
              <w:spacing w:line="276" w:lineRule="auto"/>
            </w:pPr>
          </w:p>
          <w:p w14:paraId="1B395183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Lokacija (adresa)</w:t>
            </w:r>
          </w:p>
          <w:p w14:paraId="00F8D6D3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561406" w14:textId="77777777" w:rsidR="00BA33B5" w:rsidRPr="00F054BE" w:rsidRDefault="00BA33B5" w:rsidP="00C857FD">
            <w:pPr>
              <w:spacing w:line="276" w:lineRule="auto"/>
            </w:pPr>
          </w:p>
          <w:p w14:paraId="324B0CF0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Kategorija</w:t>
            </w:r>
          </w:p>
          <w:p w14:paraId="043C2191" w14:textId="77777777" w:rsidR="00BA33B5" w:rsidRPr="00F054BE" w:rsidRDefault="00BA33B5" w:rsidP="00C857FD">
            <w:pPr>
              <w:spacing w:line="276" w:lineRule="auto"/>
              <w:jc w:val="center"/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E06B01" w14:textId="77777777" w:rsidR="00BA33B5" w:rsidRPr="00F054BE" w:rsidRDefault="00BA33B5" w:rsidP="00C857FD">
            <w:pPr>
              <w:spacing w:line="276" w:lineRule="auto"/>
              <w:jc w:val="center"/>
            </w:pPr>
          </w:p>
          <w:p w14:paraId="6975C919" w14:textId="77777777" w:rsidR="00BA33B5" w:rsidRPr="00F054BE" w:rsidRDefault="00BA33B5" w:rsidP="00C857FD">
            <w:pPr>
              <w:spacing w:line="276" w:lineRule="auto"/>
            </w:pPr>
          </w:p>
          <w:p w14:paraId="66B0A5B6" w14:textId="77777777" w:rsidR="00BA33B5" w:rsidRPr="00F054BE" w:rsidRDefault="00BA33B5" w:rsidP="00C857FD">
            <w:pPr>
              <w:spacing w:line="276" w:lineRule="auto"/>
              <w:jc w:val="center"/>
            </w:pPr>
          </w:p>
          <w:p w14:paraId="21D22AF5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Stepen oštećenja</w:t>
            </w:r>
          </w:p>
          <w:p w14:paraId="16C6CBCD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85464C" w14:textId="77777777" w:rsidR="00BA33B5" w:rsidRPr="00F054BE" w:rsidRDefault="00BA33B5" w:rsidP="00C857FD">
            <w:pPr>
              <w:spacing w:after="120" w:line="276" w:lineRule="auto"/>
            </w:pPr>
          </w:p>
          <w:p w14:paraId="0AE6AEC0" w14:textId="77777777" w:rsidR="00BA33B5" w:rsidRPr="00F054BE" w:rsidRDefault="00BA33B5" w:rsidP="00C857FD">
            <w:pPr>
              <w:spacing w:line="276" w:lineRule="auto"/>
              <w:jc w:val="center"/>
            </w:pPr>
          </w:p>
          <w:p w14:paraId="4ECAA6C2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Površina</w:t>
            </w:r>
          </w:p>
          <w:p w14:paraId="4F6C445B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i struktura poslovnog prostora m</w:t>
            </w:r>
            <w:r w:rsidRPr="00F054BE">
              <w:rPr>
                <w:position w:val="8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8735C6" w14:textId="77777777" w:rsidR="00BA33B5" w:rsidRPr="00F054BE" w:rsidRDefault="00BA33B5" w:rsidP="00C857FD">
            <w:pPr>
              <w:spacing w:line="276" w:lineRule="auto"/>
              <w:jc w:val="center"/>
            </w:pPr>
          </w:p>
          <w:p w14:paraId="692690D1" w14:textId="77777777" w:rsidR="00BA33B5" w:rsidRPr="00F054BE" w:rsidRDefault="00BA33B5" w:rsidP="00C857FD">
            <w:pPr>
              <w:spacing w:after="200" w:line="276" w:lineRule="auto"/>
              <w:jc w:val="center"/>
            </w:pPr>
            <w:r w:rsidRPr="00F054BE">
              <w:rPr>
                <w:color w:val="000000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8EA25B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Obavezni iznos novčanog pologa (KM)</w:t>
            </w:r>
          </w:p>
          <w:p w14:paraId="05F73D47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(tri mjesečne zakupnine)</w:t>
            </w:r>
          </w:p>
          <w:p w14:paraId="78F67374" w14:textId="77777777" w:rsidR="00BA33B5" w:rsidRPr="00F054BE" w:rsidRDefault="00BA33B5" w:rsidP="00C857FD">
            <w:pPr>
              <w:spacing w:line="276" w:lineRule="auto"/>
              <w:jc w:val="center"/>
            </w:pPr>
          </w:p>
        </w:tc>
      </w:tr>
      <w:tr w:rsidR="00BA33B5" w:rsidRPr="00F054BE" w14:paraId="40CFCA11" w14:textId="77777777" w:rsidTr="00BA33B5">
        <w:trPr>
          <w:trHeight w:val="571"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F8478D3" w14:textId="77777777" w:rsidR="00BA33B5" w:rsidRPr="00F054BE" w:rsidRDefault="00BA33B5" w:rsidP="00C857FD"/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81BF226" w14:textId="77777777" w:rsidR="00BA33B5" w:rsidRPr="00F054BE" w:rsidRDefault="00BA33B5" w:rsidP="00C857FD"/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32557D3" w14:textId="77777777" w:rsidR="00BA33B5" w:rsidRPr="00F054BE" w:rsidRDefault="00BA33B5" w:rsidP="00C857FD"/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AA70016" w14:textId="77777777" w:rsidR="00BA33B5" w:rsidRPr="00F054BE" w:rsidRDefault="00BA33B5" w:rsidP="00C857FD"/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3BB1BF1" w14:textId="77777777" w:rsidR="00BA33B5" w:rsidRPr="00F054BE" w:rsidRDefault="00BA33B5" w:rsidP="00C857FD"/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2BBF20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Početni nivo</w:t>
            </w:r>
          </w:p>
          <w:p w14:paraId="254FE88C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t>zakupnine po m</w:t>
            </w:r>
            <w:r w:rsidRPr="00F054BE">
              <w:rPr>
                <w:vertAlign w:val="superscript"/>
              </w:rPr>
              <w:t>2</w:t>
            </w:r>
          </w:p>
          <w:p w14:paraId="05990600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87D7E2" w14:textId="77777777" w:rsidR="00BA33B5" w:rsidRPr="00F054BE" w:rsidRDefault="00BA33B5" w:rsidP="00C857FD">
            <w:pPr>
              <w:spacing w:line="276" w:lineRule="auto"/>
            </w:pPr>
          </w:p>
          <w:p w14:paraId="2871E78C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Djelatnost koja se u poslovnom prostoru može obavljati</w:t>
            </w:r>
          </w:p>
          <w:p w14:paraId="34CCB5A9" w14:textId="77777777" w:rsidR="00BA33B5" w:rsidRPr="00F054BE" w:rsidRDefault="00BA33B5" w:rsidP="00C857FD">
            <w:pPr>
              <w:spacing w:line="276" w:lineRule="auto"/>
              <w:jc w:val="center"/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C61D908" w14:textId="77777777" w:rsidR="00BA33B5" w:rsidRPr="00F054BE" w:rsidRDefault="00BA33B5" w:rsidP="00C857FD"/>
        </w:tc>
      </w:tr>
      <w:bookmarkEnd w:id="0"/>
      <w:tr w:rsidR="00BA33B5" w:rsidRPr="00F054BE" w14:paraId="3EEB52DB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E87D6EC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C4D1964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Mošćanica br.8</w:t>
            </w:r>
          </w:p>
          <w:p w14:paraId="74D3DC54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EB87BE5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E</w:t>
            </w:r>
          </w:p>
          <w:p w14:paraId="06760A4A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975635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2771E69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</w:p>
          <w:p w14:paraId="57A8EA6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493,90 m²</w:t>
            </w:r>
          </w:p>
          <w:p w14:paraId="063460C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2272A95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23D619D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7A8F96E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875EBFE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4.445,10</w:t>
            </w:r>
          </w:p>
        </w:tc>
      </w:tr>
      <w:tr w:rsidR="00BA33B5" w:rsidRPr="00F054BE" w14:paraId="6B18B07E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4D65E65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EF0236F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Mošćanica br.8</w:t>
            </w:r>
          </w:p>
          <w:p w14:paraId="2D8C0B87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913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0A30857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E</w:t>
            </w:r>
          </w:p>
          <w:p w14:paraId="3983EAB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4CF5029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042EFC9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  <w:u w:val="single"/>
              </w:rPr>
            </w:pPr>
            <w:r w:rsidRPr="00F054BE">
              <w:rPr>
                <w:color w:val="000000"/>
                <w:position w:val="8"/>
                <w:u w:val="single"/>
              </w:rPr>
              <w:t>Ukupno 266,34 m²</w:t>
            </w:r>
          </w:p>
          <w:p w14:paraId="52F5E96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159,22 m²</w:t>
            </w:r>
          </w:p>
          <w:p w14:paraId="3F0715B7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Sprat 107,12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0DD8E167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544BF0A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05D08E6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C2B1030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2.397,06</w:t>
            </w:r>
          </w:p>
        </w:tc>
      </w:tr>
      <w:tr w:rsidR="00BA33B5" w:rsidRPr="00F054BE" w14:paraId="327D246D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D37BCB0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E4E7E48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lang w:val="hr-HR"/>
              </w:rPr>
              <w:t>Halači br.12</w:t>
            </w:r>
          </w:p>
          <w:p w14:paraId="344F81E6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lang w:val="hr-HR"/>
              </w:rPr>
              <w:t xml:space="preserve">Registarski broj 001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937240D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36EFC37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3CE7643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</w:p>
          <w:p w14:paraId="329BCF98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27,63 m²</w:t>
            </w:r>
          </w:p>
          <w:p w14:paraId="1E77B93C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20A036B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05320ACC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BD4EF60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2F029B6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828,90</w:t>
            </w:r>
          </w:p>
        </w:tc>
      </w:tr>
      <w:tr w:rsidR="00BA33B5" w:rsidRPr="00F054BE" w14:paraId="0ECA95AE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EB465D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F70C51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lang w:val="hr-HR"/>
              </w:rPr>
              <w:t>Gazi Husrev-begova br.29</w:t>
            </w:r>
          </w:p>
          <w:p w14:paraId="79A0518B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lang w:val="hr-HR"/>
              </w:rPr>
              <w:t>Registarski broj 289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6544B3" w14:textId="77777777" w:rsidR="00BA33B5" w:rsidRPr="00F054BE" w:rsidRDefault="00BA33B5" w:rsidP="00C857FD">
            <w:pPr>
              <w:jc w:val="center"/>
              <w:rPr>
                <w:vertAlign w:val="superscript"/>
              </w:rPr>
            </w:pPr>
          </w:p>
          <w:p w14:paraId="46093C9A" w14:textId="77777777" w:rsidR="00BA33B5" w:rsidRPr="00F054BE" w:rsidRDefault="00BA33B5" w:rsidP="00C857FD">
            <w:pPr>
              <w:jc w:val="center"/>
              <w:rPr>
                <w:vertAlign w:val="superscript"/>
              </w:rPr>
            </w:pPr>
            <w:r w:rsidRPr="00F054BE">
              <w:rPr>
                <w:vertAlign w:val="superscript"/>
              </w:rPr>
              <w:t>B</w:t>
            </w:r>
          </w:p>
          <w:p w14:paraId="6B66B4E9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E374E19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</w:p>
          <w:p w14:paraId="0ABBEDE0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6A16737" w14:textId="77777777" w:rsidR="00BA33B5" w:rsidRPr="00F054BE" w:rsidRDefault="00BA33B5" w:rsidP="00C857FD">
            <w:pPr>
              <w:spacing w:line="276" w:lineRule="auto"/>
              <w:jc w:val="center"/>
              <w:rPr>
                <w:position w:val="8"/>
              </w:rPr>
            </w:pPr>
          </w:p>
          <w:p w14:paraId="590195B3" w14:textId="77777777" w:rsidR="00BA33B5" w:rsidRPr="00F054BE" w:rsidRDefault="00BA33B5" w:rsidP="00C857FD">
            <w:pPr>
              <w:jc w:val="center"/>
              <w:rPr>
                <w:position w:val="8"/>
              </w:rPr>
            </w:pPr>
            <w:r w:rsidRPr="00F054BE">
              <w:rPr>
                <w:position w:val="8"/>
              </w:rPr>
              <w:t>Prizemlje 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CD8E35F" w14:textId="77777777" w:rsidR="00BA33B5" w:rsidRPr="00F054BE" w:rsidRDefault="00BA33B5" w:rsidP="00C857FD">
            <w:pPr>
              <w:spacing w:line="276" w:lineRule="auto"/>
              <w:jc w:val="center"/>
              <w:rPr>
                <w:lang w:val="hr-HR"/>
              </w:rPr>
            </w:pPr>
          </w:p>
          <w:p w14:paraId="17978A35" w14:textId="77777777" w:rsidR="00BA33B5" w:rsidRPr="00F054BE" w:rsidRDefault="00BA33B5" w:rsidP="00C857FD">
            <w:pPr>
              <w:spacing w:line="276" w:lineRule="auto"/>
              <w:jc w:val="center"/>
              <w:rPr>
                <w:lang w:val="hr-HR"/>
              </w:rPr>
            </w:pPr>
          </w:p>
          <w:p w14:paraId="2B9DCCCD" w14:textId="77777777" w:rsidR="00BA33B5" w:rsidRPr="00F054BE" w:rsidRDefault="00BA33B5" w:rsidP="00C857FD">
            <w:pPr>
              <w:spacing w:line="276" w:lineRule="auto"/>
              <w:jc w:val="center"/>
              <w:rPr>
                <w:lang w:val="hr-HR"/>
              </w:rPr>
            </w:pPr>
            <w:r w:rsidRPr="00F054BE">
              <w:rPr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C69B21" w14:textId="77777777" w:rsidR="00BA33B5" w:rsidRPr="00F054BE" w:rsidRDefault="00BA33B5" w:rsidP="00C857FD">
            <w:pPr>
              <w:spacing w:line="276" w:lineRule="auto"/>
            </w:pPr>
            <w:r w:rsidRPr="00F054BE"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3A25D7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648,00</w:t>
            </w:r>
          </w:p>
        </w:tc>
      </w:tr>
      <w:tr w:rsidR="00BA33B5" w:rsidRPr="00F054BE" w14:paraId="14DFEBD9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CDCEF42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2D36F8D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Jaroslava Černija br.1</w:t>
            </w:r>
          </w:p>
          <w:p w14:paraId="546B2D04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EAAE685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 xml:space="preserve">       D</w:t>
            </w:r>
          </w:p>
          <w:p w14:paraId="6D5A3DA7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9FC187E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744781C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</w:p>
          <w:p w14:paraId="38C097F3" w14:textId="77777777" w:rsidR="00BA33B5" w:rsidRPr="00F054BE" w:rsidRDefault="00BA33B5" w:rsidP="00C857FD">
            <w:pPr>
              <w:spacing w:line="276" w:lineRule="auto"/>
              <w:jc w:val="center"/>
              <w:rPr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F920D95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311FF1D5" w14:textId="77777777" w:rsidR="00BA33B5" w:rsidRPr="00F054BE" w:rsidRDefault="00BA33B5" w:rsidP="00C857FD">
            <w:pPr>
              <w:spacing w:line="276" w:lineRule="auto"/>
              <w:jc w:val="center"/>
              <w:rPr>
                <w:lang w:val="hr-HR"/>
              </w:rPr>
            </w:pPr>
            <w:r w:rsidRPr="00F054BE">
              <w:rPr>
                <w:color w:val="000000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18D5704" w14:textId="77777777" w:rsidR="00BA33B5" w:rsidRPr="00F054BE" w:rsidRDefault="00BA33B5" w:rsidP="00C857FD">
            <w:pPr>
              <w:spacing w:line="276" w:lineRule="auto"/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64FF7BE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402,66</w:t>
            </w:r>
          </w:p>
        </w:tc>
      </w:tr>
      <w:tr w:rsidR="00BA33B5" w:rsidRPr="00F054BE" w14:paraId="73CA47D8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D67A3AB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BFECE08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Ćumurija br.3 Registarski broj 110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932ECF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1B87978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D18D8F8" w14:textId="77777777" w:rsidR="00BA33B5" w:rsidRPr="00F054BE" w:rsidRDefault="00BA33B5" w:rsidP="00C857FD">
            <w:pPr>
              <w:jc w:val="center"/>
              <w:rPr>
                <w:color w:val="000000"/>
                <w:position w:val="9"/>
                <w:u w:val="single"/>
              </w:rPr>
            </w:pPr>
          </w:p>
          <w:p w14:paraId="4D487CFB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Suteren 30,83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0EF8FA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316818F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193C230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C8D4CDC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924,90</w:t>
            </w:r>
          </w:p>
        </w:tc>
      </w:tr>
      <w:tr w:rsidR="00BA33B5" w:rsidRPr="00F054BE" w14:paraId="15141637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333074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D6A17D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Kovači br.30</w:t>
            </w:r>
          </w:p>
          <w:p w14:paraId="74FE1FF5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382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CFB67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D</w:t>
            </w:r>
          </w:p>
          <w:p w14:paraId="76E592E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429F9B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6F1F3EB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  <w:u w:val="single"/>
              </w:rPr>
            </w:pPr>
            <w:r w:rsidRPr="00F054BE">
              <w:rPr>
                <w:color w:val="000000"/>
                <w:position w:val="8"/>
                <w:u w:val="single"/>
              </w:rPr>
              <w:t>Ukupno 15,66 m²</w:t>
            </w:r>
          </w:p>
          <w:p w14:paraId="3B276CD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9,90 m²</w:t>
            </w:r>
          </w:p>
          <w:p w14:paraId="72865DD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Galerija 5,76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7CC2CF3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5EE52058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16C768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ECA8C9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281,88</w:t>
            </w:r>
          </w:p>
        </w:tc>
      </w:tr>
      <w:tr w:rsidR="00BA33B5" w:rsidRPr="00F054BE" w14:paraId="1DA814CD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A504BC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B38872" w14:textId="77777777" w:rsidR="00BA33B5" w:rsidRPr="00F054BE" w:rsidRDefault="00BA33B5" w:rsidP="00C857FD">
            <w:pPr>
              <w:spacing w:line="276" w:lineRule="auto"/>
              <w:rPr>
                <w:lang w:val="hr-HR"/>
              </w:rPr>
            </w:pPr>
            <w:r w:rsidRPr="00F054BE">
              <w:rPr>
                <w:color w:val="000000"/>
                <w:lang w:val="hr-HR"/>
              </w:rPr>
              <w:t xml:space="preserve">Muse Ćazima Ćatića br.8 Registarski broj 560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8669B0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 xml:space="preserve">       D</w:t>
            </w:r>
          </w:p>
          <w:p w14:paraId="6C914A78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CE2CD04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DFC9D3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</w:p>
          <w:p w14:paraId="7B4E8668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  <w:u w:val="single"/>
              </w:rPr>
            </w:pPr>
            <w:r w:rsidRPr="00F054BE">
              <w:rPr>
                <w:color w:val="000000"/>
                <w:position w:val="8"/>
              </w:rPr>
              <w:t>Prizemlje 25,15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872D0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72D853D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16470F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B0FB5E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452,70</w:t>
            </w:r>
          </w:p>
        </w:tc>
      </w:tr>
      <w:tr w:rsidR="00BA33B5" w:rsidRPr="00F054BE" w14:paraId="455911C5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432B32B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8106964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Mudželeti veliki br.11, Registarski broj: 552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8A7E2F7" w14:textId="77777777" w:rsidR="00BA33B5" w:rsidRPr="00F054BE" w:rsidRDefault="00BA33B5" w:rsidP="00C857FD">
            <w:pPr>
              <w:spacing w:line="276" w:lineRule="auto"/>
              <w:jc w:val="center"/>
              <w:rPr>
                <w:vertAlign w:val="superscript"/>
              </w:rPr>
            </w:pPr>
            <w:r w:rsidRPr="00F054BE">
              <w:rPr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BBAFC12" w14:textId="77777777" w:rsidR="00BA33B5" w:rsidRPr="00F054BE" w:rsidRDefault="00BA33B5" w:rsidP="00C857FD">
            <w:pPr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F64E5F4" w14:textId="77777777" w:rsidR="00BA33B5" w:rsidRPr="00F054BE" w:rsidRDefault="00BA33B5" w:rsidP="00C857FD">
            <w:pPr>
              <w:jc w:val="center"/>
              <w:rPr>
                <w:color w:val="000000"/>
                <w:position w:val="9"/>
              </w:rPr>
            </w:pPr>
          </w:p>
          <w:p w14:paraId="7CD689F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9"/>
              </w:rPr>
              <w:t xml:space="preserve">Prizemlje 6,40 </w:t>
            </w:r>
            <w:r w:rsidRPr="00F054BE">
              <w:rPr>
                <w:color w:val="000000"/>
                <w:position w:val="9"/>
                <w:lang w:val="hr-HR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D76ED9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6686A508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6760D8E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9F2DEC6" w14:textId="77777777" w:rsidR="00BA33B5" w:rsidRPr="00F054BE" w:rsidRDefault="00BA33B5" w:rsidP="00C857FD">
            <w:pPr>
              <w:spacing w:line="276" w:lineRule="auto"/>
              <w:jc w:val="center"/>
              <w:rPr>
                <w:lang w:val="hr-HR"/>
              </w:rPr>
            </w:pPr>
            <w:r w:rsidRPr="00F054BE">
              <w:rPr>
                <w:lang w:val="hr-HR"/>
              </w:rPr>
              <w:t>192,00</w:t>
            </w:r>
          </w:p>
        </w:tc>
      </w:tr>
      <w:tr w:rsidR="00BA33B5" w:rsidRPr="00F054BE" w14:paraId="7E76C6DE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0B831E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5B1D37E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Mula Mustafe Bašeskije br. 14/II, Registarski broj 901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0B4817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 xml:space="preserve">       B</w:t>
            </w:r>
          </w:p>
          <w:p w14:paraId="75D9607C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5775DA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50E8F6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</w:p>
          <w:p w14:paraId="40060B1F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II sprat 27,00 m²</w:t>
            </w:r>
          </w:p>
          <w:p w14:paraId="42E5715D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73AD319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26C16FE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EDBFB6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E09310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1.458,00</w:t>
            </w:r>
          </w:p>
        </w:tc>
      </w:tr>
      <w:tr w:rsidR="00BA33B5" w:rsidRPr="00F054BE" w14:paraId="5329EA3E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B82ECE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E86DEE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Kračule br.14</w:t>
            </w:r>
          </w:p>
          <w:p w14:paraId="28CDF5D1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398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5C08C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D</w:t>
            </w:r>
          </w:p>
          <w:p w14:paraId="65CA6AF3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75DB4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68E87D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</w:p>
          <w:p w14:paraId="70ABCCC3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12,30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9DB4E6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3D5A8454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49360FB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FC6E8D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221,40</w:t>
            </w:r>
          </w:p>
        </w:tc>
      </w:tr>
      <w:tr w:rsidR="00BA33B5" w:rsidRPr="00F054BE" w14:paraId="553773AC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0C3042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A3FE64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Zelenih beretki bb, Gazi Husrev-begov bezistan PP 39</w:t>
            </w:r>
          </w:p>
          <w:p w14:paraId="7E62EE75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 xml:space="preserve">Registarski broj 864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62FE2F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 xml:space="preserve">       B</w:t>
            </w:r>
          </w:p>
          <w:p w14:paraId="54BE1855" w14:textId="77777777" w:rsidR="00BA33B5" w:rsidRPr="00F054BE" w:rsidRDefault="00BA33B5" w:rsidP="00C857FD">
            <w:pPr>
              <w:spacing w:line="276" w:lineRule="auto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B844C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326BB8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</w:p>
          <w:p w14:paraId="345B2FE3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13,30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948DA3A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6AE8B6D6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BB32CA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9863BF" w14:textId="77777777" w:rsidR="00BA33B5" w:rsidRPr="00F054BE" w:rsidRDefault="00BA33B5" w:rsidP="00C857FD">
            <w:pPr>
              <w:spacing w:line="276" w:lineRule="auto"/>
              <w:jc w:val="center"/>
            </w:pPr>
            <w:r w:rsidRPr="00F054BE">
              <w:t>718,20</w:t>
            </w:r>
          </w:p>
        </w:tc>
      </w:tr>
      <w:tr w:rsidR="00BA33B5" w:rsidRPr="00F054BE" w14:paraId="5193ADB2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5D6CCB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238362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Trgovke br.39, Registarski broj 805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74261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E4F706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E57865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</w:p>
          <w:p w14:paraId="2D48A504" w14:textId="77777777" w:rsidR="00BA33B5" w:rsidRPr="00F054BE" w:rsidRDefault="00BA33B5" w:rsidP="00C857FD">
            <w:pPr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Prizemlje  20,80 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6EF5AB3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</w:p>
          <w:p w14:paraId="37777379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95B8C1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DDAF1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624,00</w:t>
            </w:r>
          </w:p>
        </w:tc>
      </w:tr>
      <w:tr w:rsidR="00BA33B5" w:rsidRPr="00F054BE" w14:paraId="76C03E39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7B6E6A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47AFCC" w14:textId="2839871A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Safvet</w:t>
            </w:r>
            <w:r w:rsidR="00F054BE">
              <w:rPr>
                <w:color w:val="000000"/>
                <w:lang w:val="hr-HR"/>
              </w:rPr>
              <w:t>-</w:t>
            </w:r>
            <w:r w:rsidRPr="00F054BE">
              <w:rPr>
                <w:color w:val="000000"/>
                <w:lang w:val="hr-HR"/>
              </w:rPr>
              <w:t>bega Bašagića br.101,</w:t>
            </w:r>
          </w:p>
          <w:p w14:paraId="7C301666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669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D83978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D</w:t>
            </w:r>
          </w:p>
          <w:p w14:paraId="11219886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E4FDAF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E4F478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</w:p>
          <w:p w14:paraId="19838DE4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Prizemlje 32 m</w:t>
            </w:r>
            <w:r w:rsidRPr="00F054BE">
              <w:rPr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6E725B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4C9DC42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  <w:lang w:val="hr-HR"/>
              </w:rPr>
            </w:pPr>
            <w:r w:rsidRPr="00F054BE">
              <w:rPr>
                <w:color w:val="000000"/>
                <w:lang w:val="hr-HR"/>
              </w:rPr>
              <w:t>6 KM/m</w:t>
            </w:r>
            <w:r w:rsidRPr="00F054BE">
              <w:rPr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7BDA1F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6BC70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576,00</w:t>
            </w:r>
          </w:p>
        </w:tc>
      </w:tr>
      <w:tr w:rsidR="00BA33B5" w:rsidRPr="00F054BE" w14:paraId="53F58FDC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1FFE41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69CCAC" w14:textId="46842750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Safvet</w:t>
            </w:r>
            <w:r w:rsidR="00F054BE">
              <w:rPr>
                <w:color w:val="000000"/>
                <w:lang w:val="hr-HR"/>
              </w:rPr>
              <w:t>-</w:t>
            </w:r>
            <w:r w:rsidRPr="00F054BE">
              <w:rPr>
                <w:color w:val="000000"/>
                <w:lang w:val="hr-HR"/>
              </w:rPr>
              <w:t>bega Bašagića br.101,</w:t>
            </w:r>
          </w:p>
          <w:p w14:paraId="0BDD99C9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Registarski broj 670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61697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D</w:t>
            </w:r>
          </w:p>
          <w:p w14:paraId="67170172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9F53B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5C9E5B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</w:p>
          <w:p w14:paraId="6333C620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Prizemlje 37,34 m</w:t>
            </w:r>
            <w:r w:rsidRPr="00F054BE">
              <w:rPr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44494E3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6610AB71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 KM/m</w:t>
            </w:r>
            <w:r w:rsidRPr="00F054BE">
              <w:rPr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8E0C3B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7808C6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672,12</w:t>
            </w:r>
          </w:p>
        </w:tc>
      </w:tr>
      <w:tr w:rsidR="00BA33B5" w:rsidRPr="00F054BE" w14:paraId="35E6B39A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9CD58C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B9218B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Safvet-bega Bašagića br. 35, Registarski broj 667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48A87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D</w:t>
            </w:r>
          </w:p>
          <w:p w14:paraId="4C7498D4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17D98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01DC94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</w:p>
          <w:p w14:paraId="4877D1E3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Prizemlje  62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7BBCD2E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3ABB1DC6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721A62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6AF932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1.116,00</w:t>
            </w:r>
          </w:p>
        </w:tc>
      </w:tr>
      <w:tr w:rsidR="00BA33B5" w:rsidRPr="00F054BE" w14:paraId="76658C4F" w14:textId="77777777" w:rsidTr="00BA33B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84FCE0" w14:textId="77777777" w:rsidR="00BA33B5" w:rsidRPr="00F054BE" w:rsidRDefault="00BA33B5" w:rsidP="00C857FD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E606B8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Luledžina br. 1,</w:t>
            </w:r>
          </w:p>
          <w:p w14:paraId="599CD008" w14:textId="77777777" w:rsidR="00BA33B5" w:rsidRPr="00F054BE" w:rsidRDefault="00BA33B5" w:rsidP="00C857FD">
            <w:pPr>
              <w:spacing w:line="276" w:lineRule="auto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 xml:space="preserve">Registarski broj </w:t>
            </w:r>
            <w:r w:rsidRPr="00F054BE">
              <w:rPr>
                <w:color w:val="000000"/>
                <w:lang w:val="hr-HR"/>
              </w:rPr>
              <w:lastRenderedPageBreak/>
              <w:t>435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E5A13D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 w:rsidRPr="00F054BE">
              <w:rPr>
                <w:color w:val="000000"/>
                <w:lang w:val="hr-HR"/>
              </w:rPr>
              <w:lastRenderedPageBreak/>
              <w:t>C kategori</w:t>
            </w:r>
            <w:r w:rsidRPr="00F054BE">
              <w:rPr>
                <w:color w:val="000000"/>
                <w:lang w:val="hr-HR"/>
              </w:rPr>
              <w:lastRenderedPageBreak/>
              <w:t>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767954C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lastRenderedPageBreak/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D7736E" w14:textId="77777777" w:rsidR="00BA33B5" w:rsidRPr="00F054BE" w:rsidRDefault="00BA33B5" w:rsidP="00C857FD">
            <w:pPr>
              <w:jc w:val="center"/>
              <w:rPr>
                <w:color w:val="000000"/>
                <w:position w:val="9"/>
                <w:u w:val="single"/>
                <w:lang w:val="hr-HR"/>
              </w:rPr>
            </w:pPr>
            <w:r w:rsidRPr="00F054BE">
              <w:rPr>
                <w:color w:val="000000"/>
                <w:position w:val="9"/>
                <w:u w:val="single"/>
              </w:rPr>
              <w:t xml:space="preserve">Ukupno 35,30 </w:t>
            </w:r>
            <w:r w:rsidRPr="00F054BE">
              <w:rPr>
                <w:color w:val="000000"/>
                <w:position w:val="9"/>
                <w:u w:val="single"/>
                <w:lang w:val="hr-HR"/>
              </w:rPr>
              <w:t>m²</w:t>
            </w:r>
          </w:p>
          <w:p w14:paraId="53740F3D" w14:textId="77777777" w:rsidR="00BA33B5" w:rsidRPr="00F054BE" w:rsidRDefault="00BA33B5" w:rsidP="00C857FD">
            <w:pPr>
              <w:jc w:val="center"/>
              <w:rPr>
                <w:color w:val="000000"/>
                <w:position w:val="8"/>
              </w:rPr>
            </w:pPr>
            <w:r w:rsidRPr="00F054BE">
              <w:rPr>
                <w:color w:val="000000"/>
                <w:position w:val="8"/>
              </w:rPr>
              <w:t>Prizemlje 22,00 m²</w:t>
            </w:r>
          </w:p>
          <w:p w14:paraId="26796D8E" w14:textId="77777777" w:rsidR="00BA33B5" w:rsidRPr="00F054BE" w:rsidRDefault="00BA33B5" w:rsidP="00C857FD">
            <w:pPr>
              <w:pStyle w:val="BodyText"/>
              <w:spacing w:after="0"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position w:val="8"/>
              </w:rPr>
              <w:lastRenderedPageBreak/>
              <w:t>Sprat 13,30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B6CA4A0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</w:p>
          <w:p w14:paraId="31F43EE8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1E0747" w14:textId="77777777" w:rsidR="00BA33B5" w:rsidRPr="00F054BE" w:rsidRDefault="00BA33B5" w:rsidP="00C857FD">
            <w:pPr>
              <w:spacing w:line="276" w:lineRule="auto"/>
              <w:rPr>
                <w:color w:val="000000"/>
              </w:rPr>
            </w:pPr>
            <w:r w:rsidRPr="00F054BE">
              <w:rPr>
                <w:color w:val="000000"/>
              </w:rPr>
              <w:t xml:space="preserve">Po Odluci o dodjeli u zakup poslovnih </w:t>
            </w:r>
            <w:r w:rsidRPr="00F054BE">
              <w:rPr>
                <w:color w:val="000000"/>
              </w:rPr>
              <w:lastRenderedPageBreak/>
              <w:t>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09DCB9" w14:textId="77777777" w:rsidR="00BA33B5" w:rsidRPr="00F054BE" w:rsidRDefault="00BA33B5" w:rsidP="00C857FD">
            <w:pPr>
              <w:spacing w:line="276" w:lineRule="auto"/>
              <w:jc w:val="center"/>
              <w:rPr>
                <w:color w:val="000000"/>
                <w:lang w:val="hr-HR"/>
              </w:rPr>
            </w:pPr>
            <w:r w:rsidRPr="00F054BE">
              <w:rPr>
                <w:color w:val="000000"/>
                <w:lang w:val="hr-HR"/>
              </w:rPr>
              <w:lastRenderedPageBreak/>
              <w:t>1.059,00</w:t>
            </w:r>
          </w:p>
        </w:tc>
      </w:tr>
      <w:tr w:rsidR="00BA33B5" w:rsidRPr="00F054BE" w14:paraId="119F211C" w14:textId="77777777" w:rsidTr="00BA33B5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C4A125" w14:textId="77777777" w:rsidR="00BA33B5" w:rsidRPr="00F054BE" w:rsidRDefault="00BA33B5" w:rsidP="00C857FD">
            <w:pPr>
              <w:spacing w:line="100" w:lineRule="atLeast"/>
              <w:jc w:val="both"/>
              <w:rPr>
                <w:b/>
                <w:bCs/>
                <w:color w:val="000000"/>
                <w:u w:val="single"/>
              </w:rPr>
            </w:pPr>
          </w:p>
          <w:p w14:paraId="0266D865" w14:textId="77777777" w:rsidR="00BA33B5" w:rsidRPr="00F054BE" w:rsidRDefault="00BA33B5" w:rsidP="00C857FD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054BE">
              <w:rPr>
                <w:b/>
                <w:bCs/>
                <w:color w:val="000000"/>
                <w:u w:val="single"/>
              </w:rPr>
              <w:t xml:space="preserve">N A P O M E N A: </w:t>
            </w:r>
            <w:r w:rsidRPr="00F054BE">
              <w:rPr>
                <w:b/>
                <w:bCs/>
                <w:color w:val="000000"/>
              </w:rPr>
              <w:t xml:space="preserve">Članom 23. stav 2. </w:t>
            </w:r>
            <w:r w:rsidRPr="00F054BE">
              <w:rPr>
                <w:b/>
                <w:bCs/>
                <w:color w:val="000000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3E8846E6" w14:textId="77777777" w:rsidR="00BA33B5" w:rsidRPr="00F054BE" w:rsidRDefault="00BA33B5" w:rsidP="00C857FD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</w:rPr>
              <w:t>Grad Sarajevo-Prečišćeni tekst</w:t>
            </w: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>(</w:t>
            </w:r>
            <w:r w:rsidRPr="00F054BE">
              <w:rPr>
                <w:color w:val="000000"/>
                <w:shd w:val="clear" w:color="auto" w:fill="FFFFFF"/>
                <w:lang w:val="de-DE"/>
              </w:rPr>
              <w:t>''</w:t>
            </w: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>Službene novine Kantona Sarajevo</w:t>
            </w:r>
            <w:r w:rsidRPr="00F054BE">
              <w:rPr>
                <w:color w:val="000000"/>
                <w:shd w:val="clear" w:color="auto" w:fill="FFFFFF"/>
                <w:lang w:val="de-DE"/>
              </w:rPr>
              <w:t>'',</w:t>
            </w: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broj</w:t>
            </w:r>
            <w:r w:rsidRPr="00F054BE">
              <w:rPr>
                <w:rFonts w:eastAsia="Times New Roman"/>
                <w:b/>
                <w:bCs/>
                <w:color w:val="231F20"/>
                <w:shd w:val="clear" w:color="auto" w:fill="FFFFFF"/>
                <w:lang w:eastAsia="ar-SA"/>
              </w:rPr>
              <w:t xml:space="preserve"> 2/20</w:t>
            </w: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>), utvrđen je početni nivo zakupnine po m</w:t>
            </w:r>
            <w:r w:rsidRPr="00F054BE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, i isti iznosi:  </w:t>
            </w:r>
          </w:p>
          <w:p w14:paraId="0D14C5D8" w14:textId="77777777" w:rsidR="00BA33B5" w:rsidRPr="00F054BE" w:rsidRDefault="00BA33B5" w:rsidP="00C857FD">
            <w:pPr>
              <w:spacing w:line="100" w:lineRule="atLeast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70F6A33E" w14:textId="77777777" w:rsidR="00BA33B5" w:rsidRPr="00F054BE" w:rsidRDefault="00BA33B5" w:rsidP="00C857FD">
            <w:pPr>
              <w:spacing w:line="276" w:lineRule="auto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40E16F12" w14:textId="77777777" w:rsidR="00BA33B5" w:rsidRPr="00F054BE" w:rsidRDefault="00BA33B5" w:rsidP="00C857FD">
            <w:pPr>
              <w:spacing w:line="276" w:lineRule="auto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236ECE99" w14:textId="77777777" w:rsidR="00BA33B5" w:rsidRPr="00F054BE" w:rsidRDefault="00BA33B5" w:rsidP="00C857FD">
            <w:pPr>
              <w:spacing w:line="276" w:lineRule="auto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6CF87AE0" w14:textId="77777777" w:rsidR="00BA33B5" w:rsidRPr="00F054BE" w:rsidRDefault="00BA33B5" w:rsidP="00C857FD">
            <w:pPr>
              <w:spacing w:line="100" w:lineRule="atLeast"/>
              <w:jc w:val="center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138EE587" w14:textId="77777777" w:rsidR="00BA33B5" w:rsidRPr="00F054BE" w:rsidRDefault="00BA33B5" w:rsidP="00C857FD">
            <w:pPr>
              <w:spacing w:line="100" w:lineRule="atLeast"/>
              <w:jc w:val="both"/>
              <w:rPr>
                <w:b/>
                <w:bCs/>
                <w:color w:val="000000"/>
                <w:shd w:val="clear" w:color="auto" w:fill="FFFFFF"/>
                <w:lang w:val="de-DE"/>
              </w:rPr>
            </w:pPr>
            <w:r w:rsidRPr="00F054BE">
              <w:rPr>
                <w:b/>
                <w:bCs/>
                <w:color w:val="000000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6C083326" w14:textId="77777777" w:rsidR="00BA33B5" w:rsidRPr="00F054BE" w:rsidRDefault="00BA33B5" w:rsidP="00C857FD">
            <w:pPr>
              <w:spacing w:line="276" w:lineRule="auto"/>
              <w:jc w:val="both"/>
            </w:pPr>
          </w:p>
        </w:tc>
      </w:tr>
      <w:bookmarkEnd w:id="1"/>
    </w:tbl>
    <w:p w14:paraId="0A83A66F" w14:textId="77777777" w:rsidR="00EA4A29" w:rsidRPr="00F054BE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hd w:val="clear" w:color="auto" w:fill="FFFFFF"/>
          <w:lang w:val="hr-HR"/>
        </w:rPr>
      </w:pPr>
    </w:p>
    <w:p w14:paraId="7F1271B0" w14:textId="77777777" w:rsidR="00EA4A29" w:rsidRPr="00F054BE" w:rsidRDefault="00EA4A29" w:rsidP="005078E6">
      <w:pPr>
        <w:rPr>
          <w:b/>
          <w:lang w:val="hr-HR"/>
        </w:rPr>
      </w:pPr>
    </w:p>
    <w:p w14:paraId="3DF298E2" w14:textId="55642CAB" w:rsidR="00893F7C" w:rsidRPr="00F054BE" w:rsidRDefault="00893F7C" w:rsidP="0008622C">
      <w:pPr>
        <w:jc w:val="center"/>
        <w:rPr>
          <w:b/>
          <w:lang w:val="hr-HR"/>
        </w:rPr>
      </w:pPr>
      <w:r w:rsidRPr="00F054BE">
        <w:rPr>
          <w:b/>
          <w:lang w:val="hr-HR"/>
        </w:rPr>
        <w:t>PRAVO  UČE</w:t>
      </w:r>
      <w:r w:rsidR="00957A78" w:rsidRPr="00F054BE">
        <w:rPr>
          <w:b/>
          <w:lang w:val="hr-HR"/>
        </w:rPr>
        <w:t>ŠĆA</w:t>
      </w:r>
      <w:r w:rsidRPr="00F054BE">
        <w:rPr>
          <w:b/>
          <w:lang w:val="hr-HR"/>
        </w:rPr>
        <w:t xml:space="preserve">  IMAJU PRAVNA  I  FIZIČKA LICA</w:t>
      </w:r>
    </w:p>
    <w:p w14:paraId="32AF2E2D" w14:textId="77777777" w:rsidR="00740FCF" w:rsidRPr="00F054BE" w:rsidRDefault="00740FCF" w:rsidP="0008622C">
      <w:pPr>
        <w:jc w:val="center"/>
        <w:rPr>
          <w:b/>
          <w:lang w:val="hr-HR"/>
        </w:rPr>
      </w:pPr>
    </w:p>
    <w:p w14:paraId="1EDFF63D" w14:textId="77777777" w:rsidR="00893F7C" w:rsidRPr="00F054BE" w:rsidRDefault="00893F7C" w:rsidP="00893F7C">
      <w:pPr>
        <w:jc w:val="center"/>
        <w:rPr>
          <w:b/>
          <w:lang w:val="hr-HR"/>
        </w:rPr>
      </w:pPr>
    </w:p>
    <w:p w14:paraId="10F6375D" w14:textId="77777777" w:rsidR="00893F7C" w:rsidRPr="00F054BE" w:rsidRDefault="00893F7C" w:rsidP="00893F7C">
      <w:pPr>
        <w:jc w:val="both"/>
        <w:rPr>
          <w:rFonts w:eastAsia="Times New Roman"/>
          <w:lang w:val="hr-HR"/>
        </w:rPr>
      </w:pPr>
      <w:r w:rsidRPr="00F054BE">
        <w:rPr>
          <w:rFonts w:eastAsia="Times New Roman"/>
          <w:lang w:val="hr-HR"/>
        </w:rPr>
        <w:t xml:space="preserve"> </w:t>
      </w:r>
      <w:r w:rsidRPr="00F054BE">
        <w:rPr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 w:rsidRPr="00F054BE">
        <w:rPr>
          <w:lang w:val="hr-HR"/>
        </w:rPr>
        <w:t>a</w:t>
      </w:r>
      <w:r w:rsidRPr="00F054BE">
        <w:rPr>
          <w:lang w:val="hr-HR"/>
        </w:rPr>
        <w:t>dresa i registarski broj poslovnog prostora za koji se prijavljuje)</w:t>
      </w:r>
    </w:p>
    <w:p w14:paraId="50B69CE9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rFonts w:eastAsia="Times New Roman"/>
          <w:lang w:val="hr-HR"/>
        </w:rPr>
        <w:t xml:space="preserve"> </w:t>
      </w:r>
      <w:r w:rsidRPr="00F054BE">
        <w:rPr>
          <w:lang w:val="hr-HR"/>
        </w:rPr>
        <w:t xml:space="preserve">- Koverat sa prijavom na Javni oglas treba da sadrži dvije koverte: jednu sa elementima finansijske ponude, koja mora biti zatvorena, i drugu, </w:t>
      </w:r>
      <w:r w:rsidRPr="00F054BE">
        <w:rPr>
          <w:bCs/>
          <w:lang w:val="hr-HR"/>
        </w:rPr>
        <w:t>također zatvorenu</w:t>
      </w:r>
      <w:r w:rsidRPr="00F054BE">
        <w:rPr>
          <w:lang w:val="hr-HR"/>
        </w:rPr>
        <w:t>, sa svim ostalim traženim elementima iz Javnog oglasa</w:t>
      </w:r>
    </w:p>
    <w:p w14:paraId="08AE8458" w14:textId="77777777" w:rsidR="00893F7C" w:rsidRPr="00F054BE" w:rsidRDefault="00893F7C" w:rsidP="00893F7C">
      <w:pPr>
        <w:jc w:val="both"/>
        <w:rPr>
          <w:rFonts w:eastAsia="Times New Roman"/>
          <w:lang w:val="hr-HR"/>
        </w:rPr>
      </w:pPr>
      <w:r w:rsidRPr="00F054BE">
        <w:rPr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rFonts w:eastAsia="Times New Roman"/>
          <w:lang w:val="hr-HR"/>
        </w:rPr>
        <w:t>- S</w:t>
      </w:r>
      <w:r w:rsidRPr="00F054BE">
        <w:rPr>
          <w:lang w:val="hr-HR"/>
        </w:rPr>
        <w:t>vi podaci moraju biti čitko popunjeni bez ispravki. Ponuda zakupnine po l m</w:t>
      </w:r>
      <w:r w:rsidRPr="00F054BE">
        <w:rPr>
          <w:vertAlign w:val="superscript"/>
          <w:lang w:val="hr-HR"/>
        </w:rPr>
        <w:t>2</w:t>
      </w:r>
      <w:r w:rsidRPr="00F054BE">
        <w:rPr>
          <w:lang w:val="hr-HR"/>
        </w:rPr>
        <w:t xml:space="preserve"> mora da glasi na cijelu ili pola novčane jedinice valute BiH</w:t>
      </w:r>
    </w:p>
    <w:p w14:paraId="6F3E0742" w14:textId="77777777" w:rsidR="00893F7C" w:rsidRPr="00F054BE" w:rsidRDefault="00893F7C" w:rsidP="00893F7C">
      <w:pPr>
        <w:jc w:val="both"/>
        <w:rPr>
          <w:rFonts w:eastAsia="Times New Roman"/>
          <w:lang w:val="hr-HR"/>
        </w:rPr>
      </w:pPr>
      <w:r w:rsidRPr="00F054BE">
        <w:rPr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Pr="00F054BE" w:rsidRDefault="00893F7C" w:rsidP="00893F7C">
      <w:pPr>
        <w:jc w:val="both"/>
        <w:rPr>
          <w:lang w:val="hr-HR"/>
        </w:rPr>
      </w:pPr>
      <w:r w:rsidRPr="00F054BE">
        <w:rPr>
          <w:rFonts w:eastAsia="Times New Roman"/>
          <w:lang w:val="hr-HR"/>
        </w:rPr>
        <w:t xml:space="preserve">- </w:t>
      </w:r>
      <w:r w:rsidRPr="00F054BE">
        <w:rPr>
          <w:lang w:val="hr-HR"/>
        </w:rPr>
        <w:t xml:space="preserve">Ponuđači su dužni dati ovjerenu pismenu izjavu da će izvršiti osiguranje poslovnog prostora od osnovnih rizika vinkuliranom policom u korist </w:t>
      </w:r>
      <w:r w:rsidRPr="00F054BE">
        <w:rPr>
          <w:lang w:val="hr-HR"/>
        </w:rPr>
        <w:lastRenderedPageBreak/>
        <w:t>Općine Stari Grad Sarajevo koja nema franšiznog učešća u eventualno nastaloj šteti</w:t>
      </w:r>
      <w:r w:rsidR="00404D36" w:rsidRPr="00F054BE">
        <w:rPr>
          <w:lang w:val="hr-HR"/>
        </w:rPr>
        <w:t xml:space="preserve"> </w:t>
      </w:r>
      <w:r w:rsidR="00404D36" w:rsidRPr="00F054BE">
        <w:rPr>
          <w:b/>
          <w:bCs/>
          <w:lang w:val="hr-HR"/>
        </w:rPr>
        <w:t>(izjavu preuzeti na šalteru protokola i istu ovjeriti)</w:t>
      </w:r>
    </w:p>
    <w:p w14:paraId="2FFEF8CB" w14:textId="4F3450EB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 w:rsidRPr="00F054BE">
        <w:rPr>
          <w:lang w:val="hr-HR"/>
        </w:rPr>
        <w:t xml:space="preserve"> (bez PDV-a)</w:t>
      </w:r>
      <w:r w:rsidRPr="00F054BE">
        <w:rPr>
          <w:lang w:val="hr-HR"/>
        </w:rPr>
        <w:t>-kategorije u kojoj je poslovni prostor, odnosno cijena iz Javnog oglasa pomnožena površinom poslovnog prostora</w:t>
      </w:r>
      <w:r w:rsidR="00404D36" w:rsidRPr="00F054BE">
        <w:rPr>
          <w:lang w:val="hr-HR"/>
        </w:rPr>
        <w:t xml:space="preserve"> </w:t>
      </w:r>
      <w:r w:rsidR="00404D36" w:rsidRPr="00F054BE">
        <w:rPr>
          <w:b/>
          <w:bCs/>
          <w:lang w:val="hr-HR"/>
        </w:rPr>
        <w:t>(iznos naveden u tabeli</w:t>
      </w:r>
      <w:r w:rsidR="00E72273" w:rsidRPr="00F054BE">
        <w:rPr>
          <w:b/>
          <w:bCs/>
          <w:lang w:val="hr-HR"/>
        </w:rPr>
        <w:t xml:space="preserve"> javnog oglasa</w:t>
      </w:r>
      <w:r w:rsidR="00404D36" w:rsidRPr="00F054BE">
        <w:rPr>
          <w:b/>
          <w:bCs/>
          <w:lang w:val="hr-HR"/>
        </w:rPr>
        <w:t>)</w:t>
      </w:r>
      <w:r w:rsidRPr="00F054BE">
        <w:rPr>
          <w:lang w:val="hr-HR"/>
        </w:rPr>
        <w:t xml:space="preserve">, na </w:t>
      </w:r>
      <w:r w:rsidRPr="00F054BE">
        <w:rPr>
          <w:b/>
          <w:bCs/>
          <w:lang w:val="hr-HR"/>
        </w:rPr>
        <w:t xml:space="preserve">transakcioni  račun  1011010052407778 kod PRIVREDNE BANKE  D.D. Sarajevo </w:t>
      </w:r>
      <w:r w:rsidRPr="00F054BE">
        <w:rPr>
          <w:lang w:val="hr-HR"/>
        </w:rPr>
        <w:t>sa naznakom – Novčani polog za učešće na Javnom oglasu</w:t>
      </w:r>
      <w:r w:rsidR="00404D36" w:rsidRPr="00F054BE">
        <w:rPr>
          <w:lang w:val="hr-HR"/>
        </w:rPr>
        <w:t xml:space="preserve"> i dokaz o istom dostave uz prijavu na oglas.</w:t>
      </w:r>
    </w:p>
    <w:p w14:paraId="639B49E1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Potvrd</w:t>
      </w:r>
      <w:r w:rsidR="00957A78" w:rsidRPr="00F054BE">
        <w:rPr>
          <w:lang w:val="hr-HR"/>
        </w:rPr>
        <w:t>a</w:t>
      </w:r>
      <w:r w:rsidRPr="00F054BE">
        <w:rPr>
          <w:lang w:val="hr-HR"/>
        </w:rPr>
        <w:t xml:space="preserve"> nadležnog organa poreske uprave o izmirenim poreskim obavezama, odnosno da nije poreski obveznik, potvrd</w:t>
      </w:r>
      <w:r w:rsidR="00957A78" w:rsidRPr="00F054BE">
        <w:rPr>
          <w:lang w:val="hr-HR"/>
        </w:rPr>
        <w:t>a</w:t>
      </w:r>
      <w:r w:rsidRPr="00F054BE">
        <w:rPr>
          <w:lang w:val="hr-HR"/>
        </w:rPr>
        <w:t xml:space="preserve"> o izmirenim PDV obavezama, ukoliko je PDV obveznik</w:t>
      </w:r>
      <w:r w:rsidRPr="00F054BE">
        <w:rPr>
          <w:color w:val="FF0000"/>
          <w:lang w:val="hr-HR"/>
        </w:rPr>
        <w:t xml:space="preserve"> </w:t>
      </w:r>
      <w:r w:rsidRPr="00F054BE">
        <w:rPr>
          <w:lang w:val="hr-HR"/>
        </w:rPr>
        <w:t>i dokaz o izmirenim ugovorenim i drugim obavezama prema Općini Stari Grad Sarajevo</w:t>
      </w:r>
      <w:r w:rsidR="00067D07" w:rsidRPr="00F054BE">
        <w:rPr>
          <w:lang w:val="hr-HR"/>
        </w:rPr>
        <w:t xml:space="preserve"> (navedena dokumentacija ne smije biti starija od </w:t>
      </w:r>
      <w:r w:rsidR="007408A5" w:rsidRPr="00F054BE">
        <w:rPr>
          <w:lang w:val="hr-HR"/>
        </w:rPr>
        <w:t>datuma</w:t>
      </w:r>
      <w:r w:rsidR="00067D07" w:rsidRPr="00F054BE">
        <w:rPr>
          <w:lang w:val="hr-HR"/>
        </w:rPr>
        <w:t xml:space="preserve"> objave javnog oglasa).</w:t>
      </w:r>
    </w:p>
    <w:p w14:paraId="3355CE1D" w14:textId="77777777" w:rsidR="00893F7C" w:rsidRPr="00F054BE" w:rsidRDefault="00893F7C" w:rsidP="00893F7C">
      <w:pPr>
        <w:jc w:val="both"/>
        <w:rPr>
          <w:b/>
          <w:bCs/>
          <w:u w:val="single"/>
          <w:lang w:val="hr-HR"/>
        </w:rPr>
      </w:pPr>
      <w:r w:rsidRPr="00F054BE">
        <w:rPr>
          <w:lang w:val="hr-HR"/>
        </w:rPr>
        <w:t xml:space="preserve">- Potreban je i dokaz o otvorenom računu na ime ponuđača </w:t>
      </w:r>
    </w:p>
    <w:p w14:paraId="7DD10479" w14:textId="3FD06964" w:rsidR="00893F7C" w:rsidRPr="00F054BE" w:rsidRDefault="00893F7C" w:rsidP="00893F7C">
      <w:pPr>
        <w:jc w:val="both"/>
        <w:rPr>
          <w:rFonts w:eastAsia="Times New Roman"/>
          <w:lang w:val="hr-HR"/>
        </w:rPr>
      </w:pPr>
      <w:r w:rsidRPr="00F054BE">
        <w:rPr>
          <w:b/>
          <w:bCs/>
          <w:u w:val="single"/>
          <w:lang w:val="hr-HR"/>
        </w:rPr>
        <w:t>Sve</w:t>
      </w:r>
      <w:r w:rsidR="00376D55" w:rsidRPr="00F054BE">
        <w:rPr>
          <w:b/>
          <w:bCs/>
          <w:u w:val="single"/>
          <w:lang w:val="hr-HR"/>
        </w:rPr>
        <w:t xml:space="preserve"> izjave i</w:t>
      </w:r>
      <w:r w:rsidRPr="00F054BE">
        <w:rPr>
          <w:b/>
          <w:bCs/>
          <w:u w:val="single"/>
          <w:lang w:val="hr-HR"/>
        </w:rPr>
        <w:t xml:space="preserve"> kopije dokumenata moraju biti ovjerene.</w:t>
      </w:r>
    </w:p>
    <w:p w14:paraId="56A5A345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rFonts w:eastAsia="Times New Roman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F054BE" w:rsidRDefault="00893F7C" w:rsidP="00893F7C">
      <w:pPr>
        <w:jc w:val="both"/>
        <w:rPr>
          <w:bCs/>
          <w:iCs/>
          <w:lang w:val="hr-HR"/>
        </w:rPr>
      </w:pPr>
      <w:r w:rsidRPr="00F054BE">
        <w:rPr>
          <w:lang w:val="hr-HR"/>
        </w:rPr>
        <w:t xml:space="preserve">- Obrazac sa potrebnom dokumentacijom i prijavni list za učešće na Javnom oglasu zainteresovani mogu preuzeti u Općini Stari Grad Sarajevo </w:t>
      </w:r>
      <w:r w:rsidRPr="00F054BE">
        <w:rPr>
          <w:b/>
          <w:i/>
          <w:lang w:val="hr-HR"/>
        </w:rPr>
        <w:t>(Šalter sala –šalter broj 4)</w:t>
      </w:r>
      <w:r w:rsidR="00957A78" w:rsidRPr="00F054BE">
        <w:rPr>
          <w:b/>
          <w:i/>
          <w:lang w:val="hr-HR"/>
        </w:rPr>
        <w:t xml:space="preserve"> </w:t>
      </w:r>
      <w:r w:rsidR="00957A78" w:rsidRPr="00F054BE">
        <w:rPr>
          <w:bCs/>
          <w:iCs/>
          <w:lang w:val="hr-HR"/>
        </w:rPr>
        <w:t>ili na općinskoj web stranici</w:t>
      </w:r>
    </w:p>
    <w:p w14:paraId="5572DAAC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 xml:space="preserve">- Poslovne prostorije se koriste po namjeni koja je utvrđena u skladu sa </w:t>
      </w:r>
      <w:r w:rsidRPr="00F054BE">
        <w:rPr>
          <w:rStyle w:val="WW-DefaultParagraphFont1"/>
          <w:color w:val="000000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 w:rsidRPr="00F054BE">
        <w:rPr>
          <w:rStyle w:val="WW-DefaultParagraphFont1"/>
          <w:color w:val="000000"/>
          <w:lang w:val="hr-HR"/>
        </w:rPr>
        <w:t>-Prečišćeni tekst</w:t>
      </w:r>
      <w:r w:rsidRPr="00F054BE">
        <w:rPr>
          <w:lang w:val="de-DE"/>
        </w:rPr>
        <w:t xml:space="preserve"> (''Službene novine Kantona Sarajevo'', broj</w:t>
      </w:r>
      <w:r w:rsidRPr="00F054BE">
        <w:rPr>
          <w:rFonts w:eastAsia="Times New Roman"/>
          <w:color w:val="231F20"/>
          <w:lang w:val="de-DE" w:eastAsia="ar-SA"/>
        </w:rPr>
        <w:t xml:space="preserve"> </w:t>
      </w:r>
      <w:r w:rsidR="00027D1D" w:rsidRPr="00F054BE">
        <w:rPr>
          <w:rFonts w:eastAsia="Times New Roman"/>
          <w:color w:val="231F20"/>
          <w:lang w:val="de-DE" w:eastAsia="ar-SA"/>
        </w:rPr>
        <w:t>2/20</w:t>
      </w:r>
      <w:r w:rsidRPr="00F054BE">
        <w:rPr>
          <w:lang w:val="de-DE"/>
        </w:rPr>
        <w:t>), koju izdaje općinska Služba za privredu</w:t>
      </w:r>
    </w:p>
    <w:p w14:paraId="323BD9AB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Pr="00F054BE" w:rsidRDefault="00893F7C" w:rsidP="00893F7C">
      <w:pPr>
        <w:jc w:val="both"/>
        <w:rPr>
          <w:lang w:val="hr-HR"/>
        </w:rPr>
      </w:pPr>
    </w:p>
    <w:p w14:paraId="32F58054" w14:textId="77777777" w:rsidR="00893F7C" w:rsidRPr="00F054BE" w:rsidRDefault="00893F7C" w:rsidP="00893F7C">
      <w:pPr>
        <w:jc w:val="both"/>
        <w:rPr>
          <w:lang w:val="hr-HR"/>
        </w:rPr>
      </w:pPr>
      <w:r w:rsidRPr="00F054BE">
        <w:rPr>
          <w:lang w:val="hr-HR"/>
        </w:rPr>
        <w:t xml:space="preserve">-  </w:t>
      </w:r>
      <w:r w:rsidRPr="00F054BE">
        <w:rPr>
          <w:b/>
          <w:bCs/>
          <w:lang w:val="hr-HR"/>
        </w:rPr>
        <w:t xml:space="preserve">Ovaj </w:t>
      </w:r>
      <w:r w:rsidRPr="00F054BE">
        <w:rPr>
          <w:b/>
          <w:lang w:val="hr-HR"/>
        </w:rPr>
        <w:t>Javni oglas je objavljen u sredstvima informisanja (jedan list dnevne štampe), web stranici Općine Stari Grad Sarajevo</w:t>
      </w:r>
      <w:r w:rsidRPr="00F054BE">
        <w:t xml:space="preserve"> </w:t>
      </w:r>
      <w:hyperlink r:id="rId6" w:history="1">
        <w:r w:rsidRPr="00F054BE">
          <w:rPr>
            <w:rStyle w:val="Hyperlink"/>
            <w:b/>
            <w:color w:val="000000"/>
          </w:rPr>
          <w:t>www.starigrad.ba</w:t>
        </w:r>
      </w:hyperlink>
      <w:r w:rsidR="00957A78" w:rsidRPr="00F054BE">
        <w:rPr>
          <w:rStyle w:val="Hyperlink"/>
          <w:b/>
          <w:color w:val="000000"/>
        </w:rPr>
        <w:t xml:space="preserve"> i </w:t>
      </w:r>
      <w:r w:rsidR="00957A78" w:rsidRPr="00F054BE">
        <w:rPr>
          <w:b/>
          <w:lang w:val="hr-HR"/>
        </w:rPr>
        <w:t>oglasnoj ploči.</w:t>
      </w:r>
    </w:p>
    <w:p w14:paraId="0F48E318" w14:textId="77777777" w:rsidR="00893F7C" w:rsidRPr="00F054BE" w:rsidRDefault="00893F7C" w:rsidP="00893F7C">
      <w:pPr>
        <w:jc w:val="both"/>
        <w:rPr>
          <w:rFonts w:eastAsia="Times New Roman"/>
          <w:b/>
          <w:bCs/>
          <w:lang w:val="hr-HR"/>
        </w:rPr>
      </w:pPr>
      <w:r w:rsidRPr="00F054BE">
        <w:rPr>
          <w:lang w:val="hr-HR"/>
        </w:rPr>
        <w:t xml:space="preserve">- </w:t>
      </w:r>
      <w:r w:rsidRPr="00F054BE">
        <w:rPr>
          <w:b/>
          <w:bCs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Pr="00F054BE" w:rsidRDefault="00893F7C" w:rsidP="00893F7C">
      <w:pPr>
        <w:jc w:val="both"/>
        <w:rPr>
          <w:rFonts w:eastAsia="Times New Roman"/>
          <w:b/>
          <w:bCs/>
          <w:lang w:val="hr-HR"/>
        </w:rPr>
      </w:pPr>
      <w:r w:rsidRPr="00F054BE">
        <w:rPr>
          <w:rFonts w:eastAsia="Times New Roman"/>
          <w:b/>
          <w:bCs/>
          <w:lang w:val="hr-HR"/>
        </w:rPr>
        <w:t xml:space="preserve">                                   </w:t>
      </w:r>
      <w:r w:rsidRPr="00F054BE">
        <w:rPr>
          <w:b/>
          <w:bCs/>
          <w:lang w:val="hr-HR"/>
        </w:rPr>
        <w:t>Općina Stari Grad Sarajevo</w:t>
      </w:r>
    </w:p>
    <w:p w14:paraId="0BC23CAE" w14:textId="77777777" w:rsidR="00893F7C" w:rsidRPr="00F054BE" w:rsidRDefault="00893F7C" w:rsidP="00893F7C">
      <w:pPr>
        <w:jc w:val="both"/>
        <w:rPr>
          <w:rFonts w:eastAsia="Times New Roman"/>
          <w:b/>
          <w:bCs/>
          <w:lang w:val="hr-HR"/>
        </w:rPr>
      </w:pPr>
      <w:r w:rsidRPr="00F054BE">
        <w:rPr>
          <w:rFonts w:eastAsia="Times New Roman"/>
          <w:b/>
          <w:bCs/>
          <w:lang w:val="hr-HR"/>
        </w:rPr>
        <w:t xml:space="preserve">                                   </w:t>
      </w:r>
      <w:r w:rsidRPr="00F054BE">
        <w:rPr>
          <w:b/>
          <w:bCs/>
          <w:lang w:val="hr-HR"/>
        </w:rPr>
        <w:t>Služba za privredu</w:t>
      </w:r>
      <w:r w:rsidRPr="00F054BE">
        <w:rPr>
          <w:rFonts w:eastAsia="Times New Roman"/>
          <w:b/>
          <w:bCs/>
          <w:lang w:val="hr-HR"/>
        </w:rPr>
        <w:t xml:space="preserve">  </w:t>
      </w:r>
    </w:p>
    <w:p w14:paraId="359E917D" w14:textId="77777777" w:rsidR="00893F7C" w:rsidRPr="00F054BE" w:rsidRDefault="00893F7C" w:rsidP="00893F7C">
      <w:pPr>
        <w:jc w:val="both"/>
        <w:rPr>
          <w:rFonts w:eastAsia="Times New Roman"/>
          <w:b/>
          <w:bCs/>
          <w:lang w:val="hr-HR"/>
        </w:rPr>
      </w:pPr>
      <w:r w:rsidRPr="00F054BE">
        <w:rPr>
          <w:rFonts w:eastAsia="Times New Roman"/>
          <w:b/>
          <w:bCs/>
          <w:lang w:val="hr-HR"/>
        </w:rPr>
        <w:t xml:space="preserve">                                   </w:t>
      </w:r>
      <w:r w:rsidRPr="00F054BE">
        <w:rPr>
          <w:b/>
          <w:bCs/>
          <w:lang w:val="hr-HR"/>
        </w:rPr>
        <w:t>ul.Zelenih beretki br. 4 ,  S a r a j e v o</w:t>
      </w:r>
      <w:r w:rsidRPr="00F054BE">
        <w:rPr>
          <w:rFonts w:eastAsia="Times New Roman"/>
          <w:b/>
          <w:bCs/>
          <w:lang w:val="hr-HR"/>
        </w:rPr>
        <w:t xml:space="preserve"> </w:t>
      </w:r>
    </w:p>
    <w:p w14:paraId="1F403DAE" w14:textId="77777777" w:rsidR="00893F7C" w:rsidRPr="00F054BE" w:rsidRDefault="00893F7C" w:rsidP="00893F7C">
      <w:pPr>
        <w:jc w:val="both"/>
        <w:rPr>
          <w:rFonts w:eastAsia="Times New Roman"/>
          <w:b/>
          <w:bCs/>
          <w:lang w:val="hr-HR"/>
        </w:rPr>
      </w:pPr>
    </w:p>
    <w:p w14:paraId="677C035F" w14:textId="77777777" w:rsidR="00F054BE" w:rsidRPr="00F054BE" w:rsidRDefault="00893F7C" w:rsidP="00893F7C">
      <w:pPr>
        <w:rPr>
          <w:rFonts w:eastAsia="Times New Roman"/>
          <w:b/>
          <w:color w:val="000000"/>
          <w:lang w:val="hr-HR"/>
        </w:rPr>
      </w:pPr>
      <w:r w:rsidRPr="00F054BE">
        <w:rPr>
          <w:rFonts w:eastAsia="Times New Roman"/>
          <w:b/>
          <w:color w:val="000000"/>
          <w:lang w:val="hr-HR"/>
        </w:rPr>
        <w:lastRenderedPageBreak/>
        <w:t>Sarajevo,</w:t>
      </w:r>
      <w:r w:rsidR="00740FCF" w:rsidRPr="00F054BE">
        <w:rPr>
          <w:rFonts w:eastAsia="Times New Roman"/>
          <w:b/>
          <w:color w:val="000000"/>
          <w:lang w:val="hr-HR"/>
        </w:rPr>
        <w:t xml:space="preserve"> </w:t>
      </w:r>
      <w:r w:rsidR="004C7D02" w:rsidRPr="00F054BE">
        <w:rPr>
          <w:rFonts w:eastAsia="Times New Roman"/>
          <w:b/>
          <w:color w:val="000000"/>
          <w:lang w:val="hr-HR"/>
        </w:rPr>
        <w:t>1</w:t>
      </w:r>
      <w:r w:rsidR="00F054BE" w:rsidRPr="00F054BE">
        <w:rPr>
          <w:rFonts w:eastAsia="Times New Roman"/>
          <w:b/>
          <w:color w:val="000000"/>
          <w:lang w:val="hr-HR"/>
        </w:rPr>
        <w:t>8</w:t>
      </w:r>
      <w:r w:rsidR="004C7D02" w:rsidRPr="00F054BE">
        <w:rPr>
          <w:rFonts w:eastAsia="Times New Roman"/>
          <w:b/>
          <w:color w:val="000000"/>
          <w:lang w:val="hr-HR"/>
        </w:rPr>
        <w:t>.01.2023</w:t>
      </w:r>
      <w:r w:rsidR="00FB59F2" w:rsidRPr="00F054BE">
        <w:rPr>
          <w:rFonts w:eastAsia="Times New Roman"/>
          <w:b/>
          <w:color w:val="000000"/>
          <w:lang w:val="hr-HR"/>
        </w:rPr>
        <w:t>.</w:t>
      </w:r>
      <w:r w:rsidR="003B393C" w:rsidRPr="00F054BE">
        <w:rPr>
          <w:rFonts w:eastAsia="Times New Roman"/>
          <w:b/>
          <w:color w:val="000000"/>
          <w:lang w:val="hr-HR"/>
        </w:rPr>
        <w:t xml:space="preserve"> </w:t>
      </w:r>
      <w:r w:rsidRPr="00F054BE">
        <w:rPr>
          <w:rFonts w:eastAsia="Times New Roman"/>
          <w:b/>
          <w:color w:val="000000"/>
          <w:lang w:val="hr-HR"/>
        </w:rPr>
        <w:t xml:space="preserve">godine                                 </w:t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  <w:t xml:space="preserve">                                                                                                                          </w:t>
      </w:r>
    </w:p>
    <w:p w14:paraId="0852A129" w14:textId="77777777" w:rsidR="00F054BE" w:rsidRPr="00F054BE" w:rsidRDefault="00893F7C" w:rsidP="00F054BE">
      <w:pPr>
        <w:rPr>
          <w:rFonts w:eastAsia="Times New Roman"/>
          <w:b/>
          <w:color w:val="000000"/>
          <w:lang w:val="hr-HR"/>
        </w:rPr>
      </w:pPr>
      <w:r w:rsidRPr="00F054BE">
        <w:rPr>
          <w:b/>
          <w:lang w:val="hr-HR"/>
        </w:rPr>
        <w:t>Broj:</w:t>
      </w:r>
      <w:r w:rsidR="004C7D02" w:rsidRPr="00F054BE">
        <w:rPr>
          <w:b/>
          <w:lang w:val="hr-HR"/>
        </w:rPr>
        <w:t xml:space="preserve"> 09-45-475/23</w:t>
      </w:r>
      <w:r w:rsidRPr="00F054BE">
        <w:rPr>
          <w:b/>
          <w:lang w:val="hr-HR"/>
        </w:rPr>
        <w:t xml:space="preserve"> </w:t>
      </w:r>
      <w:r w:rsidR="00EA4A29" w:rsidRPr="00F054BE">
        <w:rPr>
          <w:b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4FD4E40" w14:textId="25424EBF" w:rsidR="00F054BE" w:rsidRPr="00F054BE" w:rsidRDefault="00F054BE" w:rsidP="00F054BE">
      <w:pPr>
        <w:rPr>
          <w:rFonts w:eastAsia="Times New Roman"/>
          <w:b/>
          <w:color w:val="000000"/>
          <w:lang w:val="hr-HR"/>
        </w:rPr>
      </w:pPr>
      <w:r w:rsidRPr="00F054BE">
        <w:rPr>
          <w:rFonts w:eastAsia="Times New Roman"/>
          <w:b/>
          <w:color w:val="000000"/>
          <w:lang w:val="hr-HR"/>
        </w:rPr>
        <w:t xml:space="preserve">  </w:t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</w:r>
      <w:r w:rsidRPr="00F054BE">
        <w:rPr>
          <w:rFonts w:eastAsia="Times New Roman"/>
          <w:b/>
          <w:color w:val="000000"/>
          <w:lang w:val="hr-HR"/>
        </w:rPr>
        <w:tab/>
        <w:t xml:space="preserve">          </w:t>
      </w:r>
      <w:r w:rsidRPr="00F054BE">
        <w:rPr>
          <w:rFonts w:eastAsia="Times New Roman"/>
          <w:b/>
          <w:color w:val="000000"/>
          <w:lang w:val="hr-HR"/>
        </w:rPr>
        <w:t xml:space="preserve">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ED370" w14:textId="64AFDB78" w:rsidR="008D7D90" w:rsidRPr="00F054BE" w:rsidRDefault="00EA4A29" w:rsidP="00EA4A29">
      <w:pPr>
        <w:pStyle w:val="BodyText2"/>
        <w:tabs>
          <w:tab w:val="left" w:pos="8909"/>
        </w:tabs>
        <w:rPr>
          <w:b/>
          <w:color w:val="000000"/>
          <w:lang w:val="hr-HR"/>
        </w:rPr>
      </w:pPr>
      <w:r w:rsidRPr="00F054BE">
        <w:rPr>
          <w:b/>
          <w:lang w:val="hr-HR"/>
        </w:rPr>
        <w:t xml:space="preserve">                                                                                </w:t>
      </w:r>
      <w:r w:rsidR="00893F7C" w:rsidRPr="00F054BE">
        <w:rPr>
          <w:b/>
          <w:color w:val="000000"/>
          <w:lang w:val="hr-HR"/>
        </w:rPr>
        <w:t xml:space="preserve"> </w:t>
      </w:r>
      <w:r w:rsidRPr="00F054BE">
        <w:rPr>
          <w:b/>
          <w:color w:val="000000"/>
          <w:lang w:val="hr-HR"/>
        </w:rPr>
        <w:t xml:space="preserve"> </w:t>
      </w:r>
      <w:r w:rsidR="00F054BE" w:rsidRPr="00F054BE">
        <w:rPr>
          <w:b/>
          <w:color w:val="000000"/>
          <w:lang w:val="hr-HR"/>
        </w:rPr>
        <w:tab/>
      </w:r>
      <w:r w:rsidR="00F054BE" w:rsidRPr="00F054BE">
        <w:rPr>
          <w:b/>
          <w:color w:val="000000"/>
          <w:lang w:val="hr-HR"/>
        </w:rPr>
        <w:tab/>
      </w:r>
      <w:r w:rsidR="00F054BE" w:rsidRPr="00F054BE">
        <w:rPr>
          <w:b/>
          <w:color w:val="000000"/>
          <w:lang w:val="hr-HR"/>
        </w:rPr>
        <w:tab/>
      </w:r>
      <w:r w:rsidR="00F054BE" w:rsidRPr="00F054BE">
        <w:rPr>
          <w:b/>
          <w:color w:val="000000"/>
          <w:lang w:val="hr-HR"/>
        </w:rPr>
        <w:tab/>
      </w:r>
      <w:r w:rsidRPr="00F054BE">
        <w:rPr>
          <w:b/>
          <w:color w:val="000000"/>
          <w:lang w:val="hr-HR"/>
        </w:rPr>
        <w:t xml:space="preserve">         </w:t>
      </w:r>
      <w:r w:rsidR="00893F7C" w:rsidRPr="00F054BE">
        <w:rPr>
          <w:b/>
          <w:color w:val="000000"/>
          <w:lang w:val="hr-HR"/>
        </w:rPr>
        <w:t xml:space="preserve">mr. Ibrahim Hadžibajrić  </w:t>
      </w:r>
    </w:p>
    <w:sectPr w:rsidR="008D7D90" w:rsidRPr="00F054BE" w:rsidSect="00EA4A2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1835">
    <w:abstractNumId w:val="2"/>
  </w:num>
  <w:num w:numId="3" w16cid:durableId="508526531">
    <w:abstractNumId w:val="5"/>
  </w:num>
  <w:num w:numId="4" w16cid:durableId="76325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1775">
    <w:abstractNumId w:val="0"/>
  </w:num>
  <w:num w:numId="6" w16cid:durableId="109403547">
    <w:abstractNumId w:val="3"/>
  </w:num>
  <w:num w:numId="7" w16cid:durableId="1936011422">
    <w:abstractNumId w:val="1"/>
  </w:num>
  <w:num w:numId="8" w16cid:durableId="20655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463FE"/>
    <w:rsid w:val="00067D07"/>
    <w:rsid w:val="0008622C"/>
    <w:rsid w:val="00097722"/>
    <w:rsid w:val="000A0C72"/>
    <w:rsid w:val="000D488E"/>
    <w:rsid w:val="00132341"/>
    <w:rsid w:val="001512B6"/>
    <w:rsid w:val="001554CD"/>
    <w:rsid w:val="00221ECC"/>
    <w:rsid w:val="002306B2"/>
    <w:rsid w:val="00243BE6"/>
    <w:rsid w:val="002A422C"/>
    <w:rsid w:val="002D5675"/>
    <w:rsid w:val="0030747D"/>
    <w:rsid w:val="00376D55"/>
    <w:rsid w:val="003B2B46"/>
    <w:rsid w:val="003B393C"/>
    <w:rsid w:val="00404D36"/>
    <w:rsid w:val="00405A4D"/>
    <w:rsid w:val="00417A3C"/>
    <w:rsid w:val="0042069E"/>
    <w:rsid w:val="00477148"/>
    <w:rsid w:val="004A2CC3"/>
    <w:rsid w:val="004C7D02"/>
    <w:rsid w:val="0050185E"/>
    <w:rsid w:val="005078E6"/>
    <w:rsid w:val="005125B4"/>
    <w:rsid w:val="00540F96"/>
    <w:rsid w:val="005445C7"/>
    <w:rsid w:val="005719A9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72141"/>
    <w:rsid w:val="007A3EE9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C64F0"/>
    <w:rsid w:val="009E15DE"/>
    <w:rsid w:val="00A32B68"/>
    <w:rsid w:val="00A65004"/>
    <w:rsid w:val="00AA78AA"/>
    <w:rsid w:val="00B42C2E"/>
    <w:rsid w:val="00BA33B5"/>
    <w:rsid w:val="00BA384E"/>
    <w:rsid w:val="00BF359F"/>
    <w:rsid w:val="00C31600"/>
    <w:rsid w:val="00C47DC4"/>
    <w:rsid w:val="00C51764"/>
    <w:rsid w:val="00C732F9"/>
    <w:rsid w:val="00CD63E5"/>
    <w:rsid w:val="00D535E3"/>
    <w:rsid w:val="00D54B68"/>
    <w:rsid w:val="00DE59B9"/>
    <w:rsid w:val="00E33C36"/>
    <w:rsid w:val="00E41065"/>
    <w:rsid w:val="00E55D4B"/>
    <w:rsid w:val="00E560E9"/>
    <w:rsid w:val="00E72273"/>
    <w:rsid w:val="00E808E4"/>
    <w:rsid w:val="00E81479"/>
    <w:rsid w:val="00E92E31"/>
    <w:rsid w:val="00E96304"/>
    <w:rsid w:val="00EA4A29"/>
    <w:rsid w:val="00EA701E"/>
    <w:rsid w:val="00ED3D2A"/>
    <w:rsid w:val="00EF2E79"/>
    <w:rsid w:val="00EF734A"/>
    <w:rsid w:val="00F054BE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Imamovic</cp:lastModifiedBy>
  <cp:revision>47</cp:revision>
  <cp:lastPrinted>2021-06-03T09:16:00Z</cp:lastPrinted>
  <dcterms:created xsi:type="dcterms:W3CDTF">2021-02-02T10:18:00Z</dcterms:created>
  <dcterms:modified xsi:type="dcterms:W3CDTF">2023-01-18T06:43:00Z</dcterms:modified>
</cp:coreProperties>
</file>