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D05ADD" w14:textId="241BC6A4" w:rsidR="00D611AC" w:rsidRPr="008B796C" w:rsidRDefault="00D611AC" w:rsidP="008B796C">
      <w:pPr>
        <w:jc w:val="both"/>
        <w:rPr>
          <w:lang w:val="bs-Latn-BA"/>
        </w:rPr>
      </w:pPr>
      <w:r>
        <w:rPr>
          <w:lang w:val="hr-HR"/>
        </w:rPr>
        <w:t>Broj: 01/1-11-1-419/22</w:t>
      </w:r>
    </w:p>
    <w:p w14:paraId="5F3A76B9" w14:textId="77777777" w:rsidR="00D611AC" w:rsidRDefault="00D611AC" w:rsidP="00D611AC">
      <w:pPr>
        <w:rPr>
          <w:lang w:val="hr-HR"/>
        </w:rPr>
      </w:pPr>
      <w:r>
        <w:rPr>
          <w:lang w:val="hr-HR"/>
        </w:rPr>
        <w:t>Sarajevo, 16.09.2022. godine</w:t>
      </w:r>
    </w:p>
    <w:p w14:paraId="2B98DB06" w14:textId="77777777" w:rsidR="00290804" w:rsidRDefault="00290804" w:rsidP="00290804">
      <w:pPr>
        <w:rPr>
          <w:szCs w:val="24"/>
        </w:rPr>
      </w:pPr>
    </w:p>
    <w:p w14:paraId="22173E29" w14:textId="77777777" w:rsidR="00290804" w:rsidRDefault="00290804" w:rsidP="00290804">
      <w:pPr>
        <w:jc w:val="both"/>
        <w:rPr>
          <w:szCs w:val="24"/>
        </w:rPr>
      </w:pPr>
      <w:r>
        <w:rPr>
          <w:szCs w:val="24"/>
        </w:rPr>
        <w:t xml:space="preserve">Na </w:t>
      </w:r>
      <w:proofErr w:type="spellStart"/>
      <w:r>
        <w:rPr>
          <w:szCs w:val="24"/>
        </w:rPr>
        <w:t>osnovu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>
        <w:rPr>
          <w:szCs w:val="24"/>
        </w:rPr>
        <w:t xml:space="preserve"> 28. </w:t>
      </w:r>
      <w:proofErr w:type="spellStart"/>
      <w:r>
        <w:rPr>
          <w:szCs w:val="24"/>
        </w:rPr>
        <w:t>Zakona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javnim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nabavkama</w:t>
      </w:r>
      <w:proofErr w:type="spellEnd"/>
      <w:r>
        <w:rPr>
          <w:szCs w:val="24"/>
        </w:rPr>
        <w:t xml:space="preserve"> BiH (“</w:t>
      </w:r>
      <w:proofErr w:type="spellStart"/>
      <w:r>
        <w:rPr>
          <w:szCs w:val="24"/>
        </w:rPr>
        <w:t>Službeni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glasnik</w:t>
      </w:r>
      <w:proofErr w:type="spellEnd"/>
      <w:r>
        <w:rPr>
          <w:szCs w:val="24"/>
        </w:rPr>
        <w:t xml:space="preserve"> BiH”,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: 39/14), Općina Stari Grad Sarajevo </w:t>
      </w:r>
      <w:proofErr w:type="spellStart"/>
      <w:r>
        <w:rPr>
          <w:szCs w:val="24"/>
        </w:rPr>
        <w:t>upućuje</w:t>
      </w:r>
      <w:proofErr w:type="spellEnd"/>
      <w:r>
        <w:rPr>
          <w:szCs w:val="24"/>
        </w:rPr>
        <w:t>:</w:t>
      </w:r>
    </w:p>
    <w:p w14:paraId="71503766" w14:textId="77777777" w:rsidR="00290804" w:rsidRDefault="00290804" w:rsidP="00290804">
      <w:pPr>
        <w:rPr>
          <w:szCs w:val="24"/>
        </w:rPr>
      </w:pPr>
    </w:p>
    <w:p w14:paraId="2D6A3114" w14:textId="77777777" w:rsidR="00290804" w:rsidRDefault="00290804" w:rsidP="0029080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POZIV ZA UČEŠĆE U PREGOVARAČKOM POSTUPKU BEZ OBJAVE OBAVJEŠTENJA ZA NABAVKU:</w:t>
      </w:r>
    </w:p>
    <w:p w14:paraId="5DE98AD4" w14:textId="77777777" w:rsidR="00290804" w:rsidRDefault="00290804" w:rsidP="00290804">
      <w:pPr>
        <w:jc w:val="center"/>
        <w:rPr>
          <w:b/>
          <w:bCs/>
          <w:szCs w:val="24"/>
        </w:rPr>
      </w:pPr>
    </w:p>
    <w:p w14:paraId="582AB56E" w14:textId="77777777" w:rsidR="00D611AC" w:rsidRDefault="00D611AC" w:rsidP="00D611AC">
      <w:pPr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Izvođenje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radova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hitne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sanacije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oštećenog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pokrova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objektu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Višegradske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kapi-kule</w:t>
      </w:r>
      <w:proofErr w:type="spellEnd"/>
      <w:r>
        <w:rPr>
          <w:b/>
          <w:bCs/>
          <w:color w:val="000000"/>
        </w:rPr>
        <w:t>, Općina Stari Grad Sarajevo.</w:t>
      </w:r>
    </w:p>
    <w:p w14:paraId="1BDEC88A" w14:textId="77777777" w:rsidR="007029CD" w:rsidRDefault="007029CD" w:rsidP="00290804">
      <w:pPr>
        <w:jc w:val="both"/>
        <w:rPr>
          <w:b/>
          <w:bCs/>
          <w:szCs w:val="24"/>
        </w:rPr>
      </w:pPr>
    </w:p>
    <w:p w14:paraId="3A178D6D" w14:textId="03C04F21" w:rsidR="00290804" w:rsidRDefault="00290804" w:rsidP="0029080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proofErr w:type="spellStart"/>
      <w:r>
        <w:rPr>
          <w:b/>
          <w:bCs/>
          <w:szCs w:val="24"/>
        </w:rPr>
        <w:t>Poziv</w:t>
      </w:r>
      <w:proofErr w:type="spellEnd"/>
      <w:r>
        <w:rPr>
          <w:b/>
          <w:bCs/>
          <w:szCs w:val="24"/>
        </w:rPr>
        <w:t xml:space="preserve"> za </w:t>
      </w:r>
      <w:proofErr w:type="spellStart"/>
      <w:r>
        <w:rPr>
          <w:b/>
          <w:bCs/>
          <w:szCs w:val="24"/>
        </w:rPr>
        <w:t>dostavu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ponuda</w:t>
      </w:r>
      <w:proofErr w:type="spellEnd"/>
    </w:p>
    <w:p w14:paraId="798CCF7B" w14:textId="71A54B00" w:rsidR="00D611AC" w:rsidRDefault="00290804" w:rsidP="00D611AC">
      <w:pPr>
        <w:jc w:val="both"/>
        <w:rPr>
          <w:b/>
          <w:bCs/>
          <w:color w:val="000000"/>
        </w:rPr>
      </w:pPr>
      <w:proofErr w:type="spellStart"/>
      <w:r>
        <w:rPr>
          <w:szCs w:val="24"/>
        </w:rPr>
        <w:t>Pozivamo</w:t>
      </w:r>
      <w:proofErr w:type="spellEnd"/>
      <w:r>
        <w:rPr>
          <w:szCs w:val="24"/>
        </w:rPr>
        <w:t xml:space="preserve"> Vas da </w:t>
      </w:r>
      <w:proofErr w:type="spellStart"/>
      <w:r>
        <w:rPr>
          <w:szCs w:val="24"/>
        </w:rPr>
        <w:t>dostavite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ponudu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učešće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pregovaračkom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postupku</w:t>
      </w:r>
      <w:proofErr w:type="spellEnd"/>
      <w:r>
        <w:rPr>
          <w:szCs w:val="24"/>
        </w:rPr>
        <w:t xml:space="preserve"> bez </w:t>
      </w:r>
      <w:proofErr w:type="spellStart"/>
      <w:r>
        <w:rPr>
          <w:szCs w:val="24"/>
        </w:rPr>
        <w:t>objave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Obavještenja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nabavci</w:t>
      </w:r>
      <w:proofErr w:type="spellEnd"/>
      <w:r>
        <w:rPr>
          <w:szCs w:val="24"/>
        </w:rPr>
        <w:t xml:space="preserve"> za: </w:t>
      </w:r>
      <w:proofErr w:type="spellStart"/>
      <w:r w:rsidR="00D611AC">
        <w:rPr>
          <w:b/>
          <w:bCs/>
          <w:color w:val="000000"/>
        </w:rPr>
        <w:t>Izvođenje</w:t>
      </w:r>
      <w:proofErr w:type="spellEnd"/>
      <w:r w:rsidR="00D611AC">
        <w:rPr>
          <w:b/>
          <w:bCs/>
          <w:color w:val="000000"/>
        </w:rPr>
        <w:t xml:space="preserve"> </w:t>
      </w:r>
      <w:proofErr w:type="spellStart"/>
      <w:r w:rsidR="00D611AC">
        <w:rPr>
          <w:b/>
          <w:bCs/>
          <w:color w:val="000000"/>
        </w:rPr>
        <w:t>radova</w:t>
      </w:r>
      <w:proofErr w:type="spellEnd"/>
      <w:r w:rsidR="00D611AC">
        <w:rPr>
          <w:b/>
          <w:bCs/>
          <w:color w:val="000000"/>
        </w:rPr>
        <w:t xml:space="preserve"> </w:t>
      </w:r>
      <w:proofErr w:type="spellStart"/>
      <w:r w:rsidR="00D611AC">
        <w:rPr>
          <w:b/>
          <w:bCs/>
          <w:color w:val="000000"/>
        </w:rPr>
        <w:t>hitne</w:t>
      </w:r>
      <w:proofErr w:type="spellEnd"/>
      <w:r w:rsidR="00D611AC">
        <w:rPr>
          <w:b/>
          <w:bCs/>
          <w:color w:val="000000"/>
        </w:rPr>
        <w:t xml:space="preserve"> </w:t>
      </w:r>
      <w:proofErr w:type="spellStart"/>
      <w:r w:rsidR="00D611AC">
        <w:rPr>
          <w:b/>
          <w:bCs/>
          <w:color w:val="000000"/>
        </w:rPr>
        <w:t>sanacije</w:t>
      </w:r>
      <w:proofErr w:type="spellEnd"/>
      <w:r w:rsidR="00D611AC">
        <w:rPr>
          <w:b/>
          <w:bCs/>
          <w:color w:val="000000"/>
        </w:rPr>
        <w:t xml:space="preserve"> </w:t>
      </w:r>
      <w:proofErr w:type="spellStart"/>
      <w:r w:rsidR="00D611AC">
        <w:rPr>
          <w:b/>
          <w:bCs/>
          <w:color w:val="000000"/>
        </w:rPr>
        <w:t>oštećenog</w:t>
      </w:r>
      <w:proofErr w:type="spellEnd"/>
      <w:r w:rsidR="00D611AC">
        <w:rPr>
          <w:b/>
          <w:bCs/>
          <w:color w:val="000000"/>
        </w:rPr>
        <w:t xml:space="preserve"> </w:t>
      </w:r>
      <w:proofErr w:type="spellStart"/>
      <w:r w:rsidR="00D611AC">
        <w:rPr>
          <w:b/>
          <w:bCs/>
          <w:color w:val="000000"/>
        </w:rPr>
        <w:t>pokrova</w:t>
      </w:r>
      <w:proofErr w:type="spellEnd"/>
      <w:r w:rsidR="00D611AC">
        <w:rPr>
          <w:b/>
          <w:bCs/>
          <w:color w:val="000000"/>
        </w:rPr>
        <w:t xml:space="preserve"> </w:t>
      </w:r>
      <w:proofErr w:type="spellStart"/>
      <w:r w:rsidR="00D611AC">
        <w:rPr>
          <w:b/>
          <w:bCs/>
          <w:color w:val="000000"/>
        </w:rPr>
        <w:t>na</w:t>
      </w:r>
      <w:proofErr w:type="spellEnd"/>
      <w:r w:rsidR="00D611AC">
        <w:rPr>
          <w:b/>
          <w:bCs/>
          <w:color w:val="000000"/>
        </w:rPr>
        <w:t xml:space="preserve"> </w:t>
      </w:r>
      <w:proofErr w:type="spellStart"/>
      <w:r w:rsidR="00D611AC">
        <w:rPr>
          <w:b/>
          <w:bCs/>
          <w:color w:val="000000"/>
        </w:rPr>
        <w:t>objektu</w:t>
      </w:r>
      <w:proofErr w:type="spellEnd"/>
      <w:r w:rsidR="00D611AC">
        <w:rPr>
          <w:b/>
          <w:bCs/>
          <w:color w:val="000000"/>
        </w:rPr>
        <w:t xml:space="preserve"> </w:t>
      </w:r>
      <w:proofErr w:type="spellStart"/>
      <w:r w:rsidR="00D611AC">
        <w:rPr>
          <w:b/>
          <w:bCs/>
          <w:color w:val="000000"/>
        </w:rPr>
        <w:t>Višegradske</w:t>
      </w:r>
      <w:proofErr w:type="spellEnd"/>
      <w:r w:rsidR="00D611AC">
        <w:rPr>
          <w:b/>
          <w:bCs/>
          <w:color w:val="000000"/>
        </w:rPr>
        <w:t xml:space="preserve"> </w:t>
      </w:r>
      <w:proofErr w:type="spellStart"/>
      <w:r w:rsidR="00D611AC">
        <w:rPr>
          <w:b/>
          <w:bCs/>
          <w:color w:val="000000"/>
        </w:rPr>
        <w:t>kapi-kule</w:t>
      </w:r>
      <w:proofErr w:type="spellEnd"/>
      <w:r w:rsidR="00D611AC">
        <w:rPr>
          <w:b/>
          <w:bCs/>
          <w:color w:val="000000"/>
        </w:rPr>
        <w:t>, Općina Stari Grad Sarajevo.</w:t>
      </w:r>
    </w:p>
    <w:p w14:paraId="0A606C33" w14:textId="77777777" w:rsidR="007029CD" w:rsidRDefault="007029CD" w:rsidP="00290804">
      <w:pPr>
        <w:jc w:val="both"/>
        <w:rPr>
          <w:szCs w:val="24"/>
        </w:rPr>
      </w:pPr>
    </w:p>
    <w:p w14:paraId="6664066B" w14:textId="457DBCC9" w:rsidR="00D611AC" w:rsidRDefault="00290804" w:rsidP="0029080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proofErr w:type="spellStart"/>
      <w:r>
        <w:rPr>
          <w:b/>
          <w:bCs/>
          <w:szCs w:val="24"/>
        </w:rPr>
        <w:t>Opis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predmeta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nabavke</w:t>
      </w:r>
      <w:proofErr w:type="spellEnd"/>
    </w:p>
    <w:p w14:paraId="5C42B077" w14:textId="77777777" w:rsidR="00D611AC" w:rsidRPr="00B36186" w:rsidRDefault="00D611AC" w:rsidP="00D611AC">
      <w:pPr>
        <w:jc w:val="both"/>
        <w:rPr>
          <w:lang w:val="bs-Latn-BA"/>
        </w:rPr>
      </w:pPr>
      <w:proofErr w:type="spellStart"/>
      <w:r>
        <w:t>R</w:t>
      </w:r>
      <w:r w:rsidRPr="003750E9">
        <w:t>adov</w:t>
      </w:r>
      <w:r>
        <w:t>i</w:t>
      </w:r>
      <w:proofErr w:type="spellEnd"/>
      <w:r w:rsidRPr="003750E9">
        <w:t xml:space="preserve"> koji </w:t>
      </w:r>
      <w:proofErr w:type="spellStart"/>
      <w:r w:rsidRPr="003750E9">
        <w:t>obuhvataju</w:t>
      </w:r>
      <w:proofErr w:type="spellEnd"/>
      <w:r w:rsidRPr="003750E9">
        <w:t xml:space="preserve"> </w:t>
      </w:r>
      <w:proofErr w:type="spellStart"/>
      <w:r w:rsidRPr="003750E9">
        <w:t>zamjenu</w:t>
      </w:r>
      <w:proofErr w:type="spellEnd"/>
      <w:r w:rsidRPr="003750E9">
        <w:t xml:space="preserve"> </w:t>
      </w:r>
      <w:proofErr w:type="spellStart"/>
      <w:r w:rsidRPr="003750E9">
        <w:t>oštećenog</w:t>
      </w:r>
      <w:proofErr w:type="spellEnd"/>
      <w:r w:rsidRPr="003750E9">
        <w:t xml:space="preserve"> </w:t>
      </w:r>
      <w:proofErr w:type="spellStart"/>
      <w:r w:rsidRPr="003750E9">
        <w:t>pokrova</w:t>
      </w:r>
      <w:proofErr w:type="spellEnd"/>
      <w:r w:rsidRPr="003750E9">
        <w:t xml:space="preserve"> </w:t>
      </w:r>
      <w:proofErr w:type="spellStart"/>
      <w:r w:rsidRPr="003750E9">
        <w:t>od</w:t>
      </w:r>
      <w:proofErr w:type="spellEnd"/>
      <w:r w:rsidRPr="003750E9">
        <w:t xml:space="preserve"> </w:t>
      </w:r>
      <w:proofErr w:type="spellStart"/>
      <w:r w:rsidRPr="003750E9">
        <w:t>drvene</w:t>
      </w:r>
      <w:proofErr w:type="spellEnd"/>
      <w:r w:rsidRPr="003750E9">
        <w:t xml:space="preserve"> </w:t>
      </w:r>
      <w:proofErr w:type="spellStart"/>
      <w:r w:rsidRPr="003750E9">
        <w:t>šindre</w:t>
      </w:r>
      <w:proofErr w:type="spellEnd"/>
      <w:r w:rsidRPr="003750E9">
        <w:t xml:space="preserve"> </w:t>
      </w:r>
      <w:proofErr w:type="spellStart"/>
      <w:r w:rsidRPr="003750E9">
        <w:t>i</w:t>
      </w:r>
      <w:proofErr w:type="spellEnd"/>
      <w:r w:rsidRPr="003750E9">
        <w:t xml:space="preserve"> </w:t>
      </w:r>
      <w:proofErr w:type="spellStart"/>
      <w:r w:rsidRPr="003750E9">
        <w:t>zamjenu</w:t>
      </w:r>
      <w:proofErr w:type="spellEnd"/>
      <w:r w:rsidRPr="003750E9">
        <w:t xml:space="preserve"> </w:t>
      </w:r>
      <w:proofErr w:type="spellStart"/>
      <w:r w:rsidRPr="003750E9">
        <w:t>oštećenih</w:t>
      </w:r>
      <w:proofErr w:type="spellEnd"/>
      <w:r w:rsidRPr="003750E9">
        <w:t xml:space="preserve"> </w:t>
      </w:r>
      <w:proofErr w:type="spellStart"/>
      <w:r w:rsidRPr="003750E9">
        <w:t>sljemenjaka</w:t>
      </w:r>
      <w:proofErr w:type="spellEnd"/>
      <w:r w:rsidRPr="003750E9">
        <w:t xml:space="preserve"> </w:t>
      </w:r>
      <w:proofErr w:type="spellStart"/>
      <w:r w:rsidRPr="003750E9">
        <w:t>sa</w:t>
      </w:r>
      <w:proofErr w:type="spellEnd"/>
      <w:r w:rsidRPr="003750E9">
        <w:t xml:space="preserve"> </w:t>
      </w:r>
      <w:proofErr w:type="spellStart"/>
      <w:r w:rsidRPr="003750E9">
        <w:t>podkonstrukcijom</w:t>
      </w:r>
      <w:proofErr w:type="spellEnd"/>
      <w:r w:rsidRPr="003750E9">
        <w:t xml:space="preserve">. Nova </w:t>
      </w:r>
      <w:proofErr w:type="spellStart"/>
      <w:r w:rsidRPr="003750E9">
        <w:t>šindra</w:t>
      </w:r>
      <w:proofErr w:type="spellEnd"/>
      <w:r w:rsidRPr="003750E9">
        <w:t xml:space="preserve">, </w:t>
      </w:r>
      <w:proofErr w:type="spellStart"/>
      <w:r w:rsidRPr="003750E9">
        <w:t>sljemenjaci</w:t>
      </w:r>
      <w:proofErr w:type="spellEnd"/>
      <w:r w:rsidRPr="003750E9">
        <w:t xml:space="preserve"> </w:t>
      </w:r>
      <w:proofErr w:type="spellStart"/>
      <w:r w:rsidRPr="003750E9">
        <w:t>i</w:t>
      </w:r>
      <w:proofErr w:type="spellEnd"/>
      <w:r w:rsidRPr="003750E9">
        <w:t xml:space="preserve"> </w:t>
      </w:r>
      <w:proofErr w:type="spellStart"/>
      <w:r w:rsidRPr="003750E9">
        <w:t>podkonstrukcija</w:t>
      </w:r>
      <w:proofErr w:type="spellEnd"/>
      <w:r w:rsidRPr="003750E9">
        <w:t xml:space="preserve"> </w:t>
      </w:r>
      <w:proofErr w:type="spellStart"/>
      <w:r w:rsidRPr="003750E9">
        <w:t>kao</w:t>
      </w:r>
      <w:proofErr w:type="spellEnd"/>
      <w:r w:rsidRPr="003750E9">
        <w:t xml:space="preserve"> </w:t>
      </w:r>
      <w:proofErr w:type="spellStart"/>
      <w:r w:rsidRPr="003750E9">
        <w:t>i</w:t>
      </w:r>
      <w:proofErr w:type="spellEnd"/>
      <w:r w:rsidRPr="003750E9">
        <w:t xml:space="preserve"> </w:t>
      </w:r>
      <w:proofErr w:type="spellStart"/>
      <w:r w:rsidRPr="003750E9">
        <w:t>način</w:t>
      </w:r>
      <w:proofErr w:type="spellEnd"/>
      <w:r w:rsidRPr="003750E9">
        <w:t xml:space="preserve"> </w:t>
      </w:r>
      <w:proofErr w:type="spellStart"/>
      <w:r w:rsidRPr="003750E9">
        <w:t>njihovog</w:t>
      </w:r>
      <w:proofErr w:type="spellEnd"/>
      <w:r w:rsidRPr="003750E9">
        <w:t xml:space="preserve"> </w:t>
      </w:r>
      <w:proofErr w:type="spellStart"/>
      <w:r w:rsidRPr="003750E9">
        <w:t>postavljanja</w:t>
      </w:r>
      <w:proofErr w:type="spellEnd"/>
      <w:r w:rsidRPr="003750E9">
        <w:t xml:space="preserve"> </w:t>
      </w:r>
      <w:proofErr w:type="spellStart"/>
      <w:r w:rsidRPr="003750E9">
        <w:t>i</w:t>
      </w:r>
      <w:proofErr w:type="spellEnd"/>
      <w:r w:rsidRPr="003750E9">
        <w:t xml:space="preserve"> </w:t>
      </w:r>
      <w:proofErr w:type="spellStart"/>
      <w:r w:rsidRPr="003750E9">
        <w:t>vezanja</w:t>
      </w:r>
      <w:proofErr w:type="spellEnd"/>
      <w:r w:rsidRPr="003750E9">
        <w:t xml:space="preserve"> u </w:t>
      </w:r>
      <w:proofErr w:type="spellStart"/>
      <w:r w:rsidRPr="003750E9">
        <w:t>potpunosti</w:t>
      </w:r>
      <w:proofErr w:type="spellEnd"/>
      <w:r w:rsidRPr="003750E9">
        <w:t xml:space="preserve"> </w:t>
      </w:r>
      <w:proofErr w:type="spellStart"/>
      <w:r w:rsidRPr="003750E9">
        <w:t>moraju</w:t>
      </w:r>
      <w:proofErr w:type="spellEnd"/>
      <w:r w:rsidRPr="003750E9">
        <w:t xml:space="preserve"> </w:t>
      </w:r>
      <w:proofErr w:type="spellStart"/>
      <w:r w:rsidRPr="003750E9">
        <w:t>odgovarati</w:t>
      </w:r>
      <w:proofErr w:type="spellEnd"/>
      <w:r w:rsidRPr="003750E9">
        <w:t xml:space="preserve"> </w:t>
      </w:r>
      <w:proofErr w:type="spellStart"/>
      <w:r w:rsidRPr="003750E9">
        <w:t>postojećem</w:t>
      </w:r>
      <w:proofErr w:type="spellEnd"/>
      <w:r w:rsidRPr="003750E9">
        <w:t xml:space="preserve"> </w:t>
      </w:r>
      <w:proofErr w:type="spellStart"/>
      <w:r w:rsidRPr="003750E9">
        <w:t>stanju</w:t>
      </w:r>
      <w:proofErr w:type="spellEnd"/>
      <w:r w:rsidRPr="003750E9">
        <w:t xml:space="preserve">. </w:t>
      </w:r>
    </w:p>
    <w:p w14:paraId="4CF37830" w14:textId="77777777" w:rsidR="007029CD" w:rsidRDefault="007029CD" w:rsidP="007029CD">
      <w:pPr>
        <w:jc w:val="both"/>
        <w:rPr>
          <w:szCs w:val="24"/>
        </w:rPr>
      </w:pPr>
    </w:p>
    <w:p w14:paraId="0C15F0AB" w14:textId="48F3A13F" w:rsidR="00D611AC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3. Ugovorni organ</w:t>
      </w:r>
    </w:p>
    <w:p w14:paraId="544B29FF" w14:textId="7114F654" w:rsidR="00D611AC" w:rsidRPr="003F1176" w:rsidRDefault="00290804" w:rsidP="00D611AC">
      <w:pPr>
        <w:rPr>
          <w:color w:val="000000"/>
          <w:szCs w:val="24"/>
          <w:lang w:val="en-US"/>
        </w:rPr>
      </w:pPr>
      <w:r>
        <w:rPr>
          <w:szCs w:val="24"/>
          <w:lang w:val="bs-Latn-BA"/>
        </w:rPr>
        <w:t xml:space="preserve">Općina Stari Grad Sarajevo, ulica Zelenih beretki 4, 71000 Sarajevo. Kontakt osoba za </w:t>
      </w:r>
      <w:r w:rsidRPr="00D611AC">
        <w:rPr>
          <w:szCs w:val="24"/>
          <w:lang w:val="bs-Latn-BA"/>
        </w:rPr>
        <w:t xml:space="preserve">proceduralna pitanja javne nabavke: </w:t>
      </w:r>
      <w:proofErr w:type="spellStart"/>
      <w:r w:rsidR="00D611AC" w:rsidRPr="00D611AC">
        <w:rPr>
          <w:color w:val="000000"/>
          <w:szCs w:val="24"/>
          <w:lang w:val="en-US"/>
        </w:rPr>
        <w:t>Kontakt</w:t>
      </w:r>
      <w:proofErr w:type="spellEnd"/>
      <w:r w:rsidR="00D611AC" w:rsidRPr="00D611AC">
        <w:rPr>
          <w:color w:val="000000"/>
          <w:szCs w:val="24"/>
          <w:lang w:val="en-US"/>
        </w:rPr>
        <w:t xml:space="preserve"> </w:t>
      </w:r>
      <w:proofErr w:type="spellStart"/>
      <w:r w:rsidR="00D611AC" w:rsidRPr="00D611AC">
        <w:rPr>
          <w:color w:val="000000"/>
          <w:szCs w:val="24"/>
          <w:lang w:val="en-US"/>
        </w:rPr>
        <w:t>osob</w:t>
      </w:r>
      <w:r w:rsidR="00D611AC" w:rsidRPr="00D611AC">
        <w:rPr>
          <w:color w:val="000000"/>
          <w:szCs w:val="24"/>
          <w:lang w:val="en-US"/>
        </w:rPr>
        <w:t>e</w:t>
      </w:r>
      <w:proofErr w:type="spellEnd"/>
      <w:r w:rsidR="00D611AC" w:rsidRPr="00D611AC">
        <w:rPr>
          <w:color w:val="000000"/>
          <w:szCs w:val="24"/>
          <w:lang w:val="en-US"/>
        </w:rPr>
        <w:t xml:space="preserve">: </w:t>
      </w:r>
      <w:proofErr w:type="spellStart"/>
      <w:r w:rsidR="00D611AC" w:rsidRPr="00D611AC">
        <w:rPr>
          <w:color w:val="000000"/>
          <w:szCs w:val="24"/>
          <w:lang w:val="en-US"/>
        </w:rPr>
        <w:t>Amela</w:t>
      </w:r>
      <w:proofErr w:type="spellEnd"/>
      <w:r w:rsidR="00D611AC" w:rsidRPr="00D611AC">
        <w:rPr>
          <w:color w:val="000000"/>
          <w:szCs w:val="24"/>
          <w:lang w:val="en-US"/>
        </w:rPr>
        <w:t xml:space="preserve"> </w:t>
      </w:r>
      <w:proofErr w:type="spellStart"/>
      <w:r w:rsidR="00D611AC" w:rsidRPr="00D611AC">
        <w:rPr>
          <w:color w:val="000000"/>
          <w:szCs w:val="24"/>
          <w:lang w:val="en-US"/>
        </w:rPr>
        <w:t>Kukan</w:t>
      </w:r>
      <w:proofErr w:type="spellEnd"/>
      <w:r w:rsidR="00D611AC" w:rsidRPr="00D611AC">
        <w:rPr>
          <w:color w:val="000000"/>
          <w:szCs w:val="24"/>
          <w:lang w:val="en-US"/>
        </w:rPr>
        <w:t xml:space="preserve">, </w:t>
      </w:r>
      <w:proofErr w:type="spellStart"/>
      <w:r w:rsidR="00D611AC" w:rsidRPr="00D611AC">
        <w:rPr>
          <w:color w:val="000000"/>
          <w:szCs w:val="24"/>
          <w:lang w:val="en-US"/>
        </w:rPr>
        <w:t>t</w:t>
      </w:r>
      <w:r w:rsidR="00D611AC" w:rsidRPr="00D611AC">
        <w:rPr>
          <w:color w:val="000000"/>
          <w:szCs w:val="24"/>
          <w:lang w:val="en-US"/>
        </w:rPr>
        <w:t>elefon</w:t>
      </w:r>
      <w:proofErr w:type="spellEnd"/>
      <w:r w:rsidR="00D611AC" w:rsidRPr="00D611AC">
        <w:rPr>
          <w:color w:val="000000"/>
          <w:szCs w:val="24"/>
          <w:lang w:val="en-US"/>
        </w:rPr>
        <w:t>: 033/ 282-462</w:t>
      </w:r>
      <w:r w:rsidR="00D611AC" w:rsidRPr="00D611AC">
        <w:rPr>
          <w:color w:val="000000"/>
          <w:szCs w:val="24"/>
          <w:lang w:val="en-US"/>
        </w:rPr>
        <w:t xml:space="preserve">, </w:t>
      </w:r>
      <w:proofErr w:type="spellStart"/>
      <w:r w:rsidR="00D611AC" w:rsidRPr="00D611AC">
        <w:rPr>
          <w:color w:val="000000"/>
          <w:szCs w:val="24"/>
          <w:lang w:val="en-US"/>
        </w:rPr>
        <w:t>i</w:t>
      </w:r>
      <w:proofErr w:type="spellEnd"/>
      <w:r w:rsidR="00D611AC" w:rsidRPr="00D611AC">
        <w:rPr>
          <w:color w:val="000000"/>
          <w:szCs w:val="24"/>
          <w:lang w:val="en-US"/>
        </w:rPr>
        <w:t xml:space="preserve"> </w:t>
      </w:r>
      <w:proofErr w:type="spellStart"/>
      <w:r w:rsidR="00D611AC" w:rsidRPr="00D611AC">
        <w:rPr>
          <w:color w:val="000000"/>
          <w:szCs w:val="24"/>
          <w:lang w:val="en-US"/>
        </w:rPr>
        <w:t>Edib</w:t>
      </w:r>
      <w:proofErr w:type="spellEnd"/>
      <w:r w:rsidR="00D611AC" w:rsidRPr="00D611AC">
        <w:rPr>
          <w:color w:val="000000"/>
          <w:szCs w:val="24"/>
          <w:lang w:val="en-US"/>
        </w:rPr>
        <w:t xml:space="preserve"> </w:t>
      </w:r>
      <w:proofErr w:type="spellStart"/>
      <w:r w:rsidR="00D611AC" w:rsidRPr="00D611AC">
        <w:rPr>
          <w:color w:val="000000"/>
          <w:szCs w:val="24"/>
          <w:lang w:val="en-US"/>
        </w:rPr>
        <w:t>Čengić</w:t>
      </w:r>
      <w:proofErr w:type="spellEnd"/>
      <w:r w:rsidR="00D611AC" w:rsidRPr="00D611AC">
        <w:rPr>
          <w:color w:val="000000"/>
          <w:szCs w:val="24"/>
          <w:lang w:val="en-US"/>
        </w:rPr>
        <w:t xml:space="preserve">, </w:t>
      </w:r>
      <w:proofErr w:type="spellStart"/>
      <w:r w:rsidR="00D611AC" w:rsidRPr="00D611AC">
        <w:rPr>
          <w:color w:val="000000"/>
          <w:szCs w:val="24"/>
          <w:lang w:val="en-US"/>
        </w:rPr>
        <w:t>t</w:t>
      </w:r>
      <w:r w:rsidR="00D611AC" w:rsidRPr="00D611AC">
        <w:rPr>
          <w:color w:val="000000"/>
          <w:szCs w:val="24"/>
          <w:lang w:val="en-US"/>
        </w:rPr>
        <w:t>elefon</w:t>
      </w:r>
      <w:proofErr w:type="spellEnd"/>
      <w:r w:rsidR="00D611AC" w:rsidRPr="00D611AC">
        <w:rPr>
          <w:color w:val="000000"/>
          <w:szCs w:val="24"/>
          <w:lang w:val="en-US"/>
        </w:rPr>
        <w:t>: 033/ 282-311</w:t>
      </w:r>
      <w:r w:rsidR="00D611AC" w:rsidRPr="00D611AC">
        <w:rPr>
          <w:color w:val="000000"/>
          <w:szCs w:val="24"/>
          <w:lang w:val="en-US"/>
        </w:rPr>
        <w:t>.</w:t>
      </w:r>
    </w:p>
    <w:p w14:paraId="2ACA421E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14:paraId="2C57518A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4. Vrsta postupka </w:t>
      </w:r>
    </w:p>
    <w:p w14:paraId="2CDFF067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Pregovarački postupak bez objave Obavještenja o nabavci</w:t>
      </w:r>
    </w:p>
    <w:p w14:paraId="26166E05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36E33786" w14:textId="0D59CBFF" w:rsidR="00D611AC" w:rsidRPr="008B796C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5. Mjesto isporuke roba:  </w:t>
      </w:r>
    </w:p>
    <w:p w14:paraId="3E082B7A" w14:textId="3852DD2C" w:rsidR="00290804" w:rsidRDefault="00D611AC" w:rsidP="00290804">
      <w:pPr>
        <w:jc w:val="both"/>
        <w:rPr>
          <w:color w:val="000000"/>
          <w:spacing w:val="-2"/>
          <w:kern w:val="24"/>
          <w:szCs w:val="24"/>
          <w:lang w:val="en-US"/>
        </w:rPr>
      </w:pPr>
      <w:proofErr w:type="spellStart"/>
      <w:r>
        <w:rPr>
          <w:color w:val="000000"/>
          <w:spacing w:val="-2"/>
          <w:kern w:val="24"/>
          <w:szCs w:val="24"/>
          <w:lang w:val="en-US"/>
        </w:rPr>
        <w:t>U</w:t>
      </w:r>
      <w:r>
        <w:rPr>
          <w:color w:val="000000"/>
          <w:spacing w:val="-2"/>
          <w:kern w:val="24"/>
          <w:szCs w:val="24"/>
          <w:lang w:val="en-US"/>
        </w:rPr>
        <w:t>lica</w:t>
      </w:r>
      <w:proofErr w:type="spellEnd"/>
      <w:r>
        <w:rPr>
          <w:color w:val="000000"/>
          <w:spacing w:val="-2"/>
          <w:kern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2"/>
          <w:kern w:val="24"/>
          <w:szCs w:val="24"/>
          <w:lang w:val="en-US"/>
        </w:rPr>
        <w:t>Višegradska</w:t>
      </w:r>
      <w:proofErr w:type="spellEnd"/>
      <w:r>
        <w:rPr>
          <w:color w:val="000000"/>
          <w:spacing w:val="-2"/>
          <w:kern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2"/>
          <w:kern w:val="24"/>
          <w:szCs w:val="24"/>
          <w:lang w:val="en-US"/>
        </w:rPr>
        <w:t>kapija</w:t>
      </w:r>
      <w:proofErr w:type="spellEnd"/>
      <w:r>
        <w:rPr>
          <w:color w:val="000000"/>
          <w:spacing w:val="-2"/>
          <w:kern w:val="24"/>
          <w:szCs w:val="24"/>
          <w:lang w:val="en-US"/>
        </w:rPr>
        <w:t xml:space="preserve"> bb, Općina Stari Grad Sarajevo.</w:t>
      </w:r>
    </w:p>
    <w:p w14:paraId="5DFBBDBE" w14:textId="77777777" w:rsidR="00D611AC" w:rsidRDefault="00D611AC" w:rsidP="00290804">
      <w:pPr>
        <w:jc w:val="both"/>
        <w:rPr>
          <w:szCs w:val="24"/>
          <w:lang w:val="bs-Latn-BA"/>
        </w:rPr>
      </w:pPr>
    </w:p>
    <w:p w14:paraId="5A78AA61" w14:textId="569E2E0F" w:rsidR="00290804" w:rsidRPr="008B796C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6. Trajanje ugovora ili rok isporuke            </w:t>
      </w:r>
    </w:p>
    <w:p w14:paraId="622D3AE1" w14:textId="3163895A" w:rsidR="00290804" w:rsidRDefault="000F16F4" w:rsidP="00290804">
      <w:pPr>
        <w:jc w:val="both"/>
        <w:rPr>
          <w:noProof/>
          <w:szCs w:val="24"/>
          <w:lang w:val="bs-Latn-BA"/>
        </w:rPr>
      </w:pPr>
      <w:r>
        <w:rPr>
          <w:noProof/>
          <w:szCs w:val="24"/>
          <w:lang w:val="bs-Latn-BA"/>
        </w:rPr>
        <w:t>P</w:t>
      </w:r>
      <w:r w:rsidR="00CE2871">
        <w:rPr>
          <w:noProof/>
          <w:szCs w:val="24"/>
          <w:lang w:val="bs-Latn-BA"/>
        </w:rPr>
        <w:t>o ispunjenju obaveza ugovornih strana</w:t>
      </w:r>
    </w:p>
    <w:p w14:paraId="7C38BC4D" w14:textId="77777777" w:rsidR="00290804" w:rsidRDefault="00290804" w:rsidP="00290804">
      <w:pPr>
        <w:jc w:val="both"/>
        <w:rPr>
          <w:szCs w:val="24"/>
          <w:lang w:val="en-US"/>
        </w:rPr>
      </w:pPr>
    </w:p>
    <w:p w14:paraId="279CCBC3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7. Način plaćanja:</w:t>
      </w:r>
    </w:p>
    <w:p w14:paraId="07DA8518" w14:textId="56CB5313" w:rsidR="003F18EF" w:rsidRDefault="003F18EF" w:rsidP="00D611AC">
      <w:pPr>
        <w:jc w:val="both"/>
        <w:rPr>
          <w:noProof/>
          <w:szCs w:val="24"/>
          <w:lang w:val="bs-Latn-BA"/>
        </w:rPr>
      </w:pPr>
      <w:r>
        <w:rPr>
          <w:noProof/>
          <w:szCs w:val="24"/>
          <w:lang w:val="bs-Latn-BA"/>
        </w:rPr>
        <w:t xml:space="preserve">Plaćanje će se </w:t>
      </w:r>
      <w:r w:rsidRPr="00D611AC">
        <w:rPr>
          <w:noProof/>
          <w:szCs w:val="24"/>
          <w:lang w:val="bs-Latn-BA"/>
        </w:rPr>
        <w:t xml:space="preserve">izvršiti </w:t>
      </w:r>
      <w:r w:rsidR="00D611AC" w:rsidRPr="00D611AC">
        <w:rPr>
          <w:lang w:val="hr-HR"/>
        </w:rPr>
        <w:t>u roku od 30 (trideset) dana od dana dostavljanja fakture od strane izabranog ponuđača</w:t>
      </w:r>
      <w:r w:rsidR="00D611AC">
        <w:rPr>
          <w:lang w:val="hr-HR"/>
        </w:rPr>
        <w:t>.</w:t>
      </w:r>
      <w:r w:rsidR="00604733">
        <w:rPr>
          <w:noProof/>
          <w:szCs w:val="24"/>
          <w:lang w:val="bs-Latn-BA"/>
        </w:rPr>
        <w:tab/>
      </w:r>
    </w:p>
    <w:p w14:paraId="513EEDF9" w14:textId="77777777" w:rsidR="00D611AC" w:rsidRPr="00D611AC" w:rsidRDefault="00D611AC" w:rsidP="00D611AC">
      <w:pPr>
        <w:jc w:val="both"/>
        <w:rPr>
          <w:lang w:val="hr-HR"/>
        </w:rPr>
      </w:pPr>
    </w:p>
    <w:p w14:paraId="7C38064B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8. Sadržaj ponude:</w:t>
      </w:r>
    </w:p>
    <w:p w14:paraId="0C565426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 8.1. Prema tenderskoj dokumentaciji.</w:t>
      </w:r>
    </w:p>
    <w:p w14:paraId="66E6F4AB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8.2.</w:t>
      </w:r>
      <w:r>
        <w:rPr>
          <w:b/>
          <w:bCs/>
          <w:szCs w:val="24"/>
          <w:lang w:val="bs-Latn-BA"/>
        </w:rPr>
        <w:t xml:space="preserve"> Specifikacija koja je data u prilogu.</w:t>
      </w:r>
    </w:p>
    <w:p w14:paraId="45452D2C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5A97A8D3" w14:textId="071D1873" w:rsidR="00290804" w:rsidRDefault="00290804" w:rsidP="00D611AC">
      <w:pPr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Ponuđač je dužan dokumentaciju numerisati u skladu sa navedenim redoslijedom sadržaja ponude, a što je u skladu sa TD koja je sastavni dio ovog Poziva.</w:t>
      </w:r>
    </w:p>
    <w:p w14:paraId="07349A92" w14:textId="77777777" w:rsidR="00290804" w:rsidRDefault="00290804" w:rsidP="00290804">
      <w:pPr>
        <w:jc w:val="center"/>
        <w:rPr>
          <w:b/>
          <w:bCs/>
          <w:szCs w:val="24"/>
          <w:lang w:val="bs-Latn-BA"/>
        </w:rPr>
      </w:pPr>
    </w:p>
    <w:p w14:paraId="081A8672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9. Ponuđena cijena</w:t>
      </w:r>
    </w:p>
    <w:p w14:paraId="7CA467C0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9.1. Ponuđač će unijeti cijenu u Obrazac za cijenu ponude koja je data u prilogu</w:t>
      </w:r>
    </w:p>
    <w:p w14:paraId="4A2D34A0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lastRenderedPageBreak/>
        <w:t>9.2. Sve cijene ponuđač će navesti u domaćoj valuti ( konvertibilna marka - KM).</w:t>
      </w:r>
    </w:p>
    <w:p w14:paraId="4348ABFA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55FA6518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10. Period opcije ponude</w:t>
      </w:r>
    </w:p>
    <w:p w14:paraId="02052A4E" w14:textId="5AF79DFC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Ponuda će ostati validna u periodu od </w:t>
      </w:r>
      <w:r w:rsidR="00CE2871">
        <w:rPr>
          <w:szCs w:val="24"/>
          <w:lang w:val="bs-Latn-BA"/>
        </w:rPr>
        <w:t>6</w:t>
      </w:r>
      <w:r>
        <w:rPr>
          <w:szCs w:val="24"/>
          <w:lang w:val="bs-Latn-BA"/>
        </w:rPr>
        <w:t>0</w:t>
      </w:r>
      <w:r w:rsidR="00D611AC">
        <w:rPr>
          <w:szCs w:val="24"/>
          <w:lang w:val="bs-Latn-BA"/>
        </w:rPr>
        <w:t xml:space="preserve"> (šezdeset)</w:t>
      </w:r>
      <w:r>
        <w:rPr>
          <w:szCs w:val="24"/>
          <w:lang w:val="bs-Latn-BA"/>
        </w:rPr>
        <w:t xml:space="preserve"> dana. U izuzetnim okolnostima, ugovorni organ može zahtijevati od ponuđača da produži period važenja ponude za dodatni period. Zahtjev i odgovor ponuđača trebaju se dostaviti pismenim putem.</w:t>
      </w:r>
    </w:p>
    <w:p w14:paraId="1B34AAFC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4E904550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11. Alternativni prijedlozi ponuđača</w:t>
      </w:r>
    </w:p>
    <w:p w14:paraId="0FBFEEA6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Alternativni prijedlozi ponuđača nisu dozvoljeni.</w:t>
      </w:r>
    </w:p>
    <w:p w14:paraId="51330EF3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2ED16668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12. Jezik</w:t>
      </w:r>
    </w:p>
    <w:p w14:paraId="32526D5D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Ponudu dostaviti na jednom od službenih jezika BIH.</w:t>
      </w:r>
    </w:p>
    <w:p w14:paraId="1F3A4A80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1A48CF71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szCs w:val="24"/>
          <w:lang w:val="bs-Latn-BA"/>
        </w:rPr>
        <w:t>13. Rok dostave ponuda i datum održavanja pregovora</w:t>
      </w:r>
    </w:p>
    <w:p w14:paraId="1759CEE9" w14:textId="7FEF77E6" w:rsidR="003C2B3D" w:rsidRPr="00425785" w:rsidRDefault="003C2B3D" w:rsidP="003C2B3D">
      <w:pPr>
        <w:spacing w:before="60"/>
        <w:jc w:val="both"/>
        <w:rPr>
          <w:color w:val="000000"/>
          <w:szCs w:val="24"/>
          <w:lang w:val="en-US"/>
        </w:rPr>
      </w:pPr>
      <w:r w:rsidRPr="008B796C">
        <w:rPr>
          <w:b/>
          <w:bCs/>
          <w:szCs w:val="24"/>
          <w:lang w:val="bs-Latn-BA"/>
        </w:rPr>
        <w:t xml:space="preserve">Ponuda se dostavlja na način propisan u tački 9. Tenderske dokumentacije </w:t>
      </w:r>
      <w:r>
        <w:rPr>
          <w:b/>
          <w:szCs w:val="24"/>
          <w:lang w:val="bs-Latn-BA"/>
        </w:rPr>
        <w:t>najkasnije do 21.09.2022. godine do 09,00 sati</w:t>
      </w:r>
      <w:r>
        <w:rPr>
          <w:szCs w:val="24"/>
          <w:lang w:val="bs-Latn-BA"/>
        </w:rPr>
        <w:t xml:space="preserve">. </w:t>
      </w:r>
      <w:proofErr w:type="spellStart"/>
      <w:r w:rsidRPr="00425785">
        <w:rPr>
          <w:color w:val="000000"/>
          <w:szCs w:val="24"/>
          <w:lang w:val="en-US"/>
        </w:rPr>
        <w:t>Ponude</w:t>
      </w:r>
      <w:proofErr w:type="spellEnd"/>
      <w:r w:rsidRPr="00425785">
        <w:rPr>
          <w:color w:val="000000"/>
          <w:szCs w:val="24"/>
          <w:lang w:val="en-US"/>
        </w:rPr>
        <w:t xml:space="preserve"> se </w:t>
      </w:r>
      <w:proofErr w:type="spellStart"/>
      <w:r w:rsidRPr="00425785">
        <w:rPr>
          <w:color w:val="000000"/>
          <w:szCs w:val="24"/>
          <w:lang w:val="en-US"/>
        </w:rPr>
        <w:t>predaju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na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protokol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ugovornog</w:t>
      </w:r>
      <w:proofErr w:type="spellEnd"/>
      <w:r w:rsidRPr="00425785">
        <w:rPr>
          <w:color w:val="000000"/>
          <w:szCs w:val="24"/>
          <w:lang w:val="en-US"/>
        </w:rPr>
        <w:t xml:space="preserve"> organa </w:t>
      </w:r>
      <w:proofErr w:type="spellStart"/>
      <w:r w:rsidRPr="00425785">
        <w:rPr>
          <w:color w:val="000000"/>
          <w:szCs w:val="24"/>
          <w:lang w:val="en-US"/>
        </w:rPr>
        <w:t>ili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putem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pošte</w:t>
      </w:r>
      <w:proofErr w:type="spellEnd"/>
      <w:r w:rsidRPr="00425785">
        <w:rPr>
          <w:color w:val="000000"/>
          <w:szCs w:val="24"/>
          <w:lang w:val="en-US"/>
        </w:rPr>
        <w:t xml:space="preserve">, </w:t>
      </w:r>
      <w:proofErr w:type="spellStart"/>
      <w:r w:rsidRPr="00425785">
        <w:rPr>
          <w:color w:val="000000"/>
          <w:szCs w:val="24"/>
          <w:lang w:val="en-US"/>
        </w:rPr>
        <w:t>na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adresu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ugovornog</w:t>
      </w:r>
      <w:proofErr w:type="spellEnd"/>
      <w:r w:rsidRPr="00425785">
        <w:rPr>
          <w:color w:val="000000"/>
          <w:szCs w:val="24"/>
          <w:lang w:val="en-US"/>
        </w:rPr>
        <w:t xml:space="preserve"> organa, u </w:t>
      </w:r>
      <w:proofErr w:type="spellStart"/>
      <w:r w:rsidRPr="00425785">
        <w:rPr>
          <w:color w:val="000000"/>
          <w:szCs w:val="24"/>
          <w:lang w:val="en-US"/>
        </w:rPr>
        <w:t>zatvorenoj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i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zapečaćenoj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koverti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na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kojoj</w:t>
      </w:r>
      <w:proofErr w:type="spellEnd"/>
      <w:r w:rsidRPr="00425785">
        <w:rPr>
          <w:color w:val="000000"/>
          <w:szCs w:val="24"/>
          <w:lang w:val="en-US"/>
        </w:rPr>
        <w:t xml:space="preserve"> mora </w:t>
      </w:r>
      <w:proofErr w:type="spellStart"/>
      <w:r w:rsidRPr="00425785">
        <w:rPr>
          <w:color w:val="000000"/>
          <w:szCs w:val="24"/>
          <w:lang w:val="en-US"/>
        </w:rPr>
        <w:t>biti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navedeno</w:t>
      </w:r>
      <w:proofErr w:type="spellEnd"/>
      <w:r w:rsidRPr="00425785">
        <w:rPr>
          <w:color w:val="000000"/>
          <w:szCs w:val="24"/>
          <w:lang w:val="en-US"/>
        </w:rPr>
        <w:t>:</w:t>
      </w:r>
    </w:p>
    <w:p w14:paraId="35591BF2" w14:textId="77777777" w:rsidR="003C2B3D" w:rsidRDefault="003C2B3D" w:rsidP="009243AD">
      <w:pPr>
        <w:jc w:val="both"/>
        <w:rPr>
          <w:szCs w:val="24"/>
          <w:lang w:val="bs-Latn-BA"/>
        </w:rPr>
      </w:pPr>
    </w:p>
    <w:p w14:paraId="489A539A" w14:textId="3A433C3C" w:rsidR="003C2B3D" w:rsidRPr="003C2B3D" w:rsidRDefault="003C2B3D" w:rsidP="003C2B3D">
      <w:pPr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  <w:lang w:val="en-US"/>
        </w:rPr>
        <w:t>“</w:t>
      </w:r>
      <w:r w:rsidRPr="00425785">
        <w:rPr>
          <w:color w:val="000000"/>
          <w:szCs w:val="24"/>
          <w:lang w:val="en-US"/>
        </w:rPr>
        <w:t>NAZIV UGOVORNOG ORGANA: Op</w:t>
      </w:r>
      <w:r w:rsidRPr="00425785">
        <w:rPr>
          <w:color w:val="000000"/>
          <w:szCs w:val="24"/>
          <w:lang w:val="bs-Latn-BA"/>
        </w:rPr>
        <w:t>ćina Stari Grad Sarajevo</w:t>
      </w:r>
    </w:p>
    <w:p w14:paraId="63860EE7" w14:textId="77777777" w:rsidR="003C2B3D" w:rsidRPr="00425785" w:rsidRDefault="003C2B3D" w:rsidP="003C2B3D">
      <w:pPr>
        <w:tabs>
          <w:tab w:val="left" w:pos="1701"/>
          <w:tab w:val="left" w:pos="3402"/>
        </w:tabs>
        <w:jc w:val="both"/>
        <w:rPr>
          <w:color w:val="000000"/>
          <w:szCs w:val="24"/>
          <w:lang w:val="en-US"/>
        </w:rPr>
      </w:pPr>
      <w:r w:rsidRPr="00425785">
        <w:rPr>
          <w:color w:val="000000"/>
          <w:szCs w:val="24"/>
          <w:lang w:val="en-US"/>
        </w:rPr>
        <w:t xml:space="preserve">ADRESA: </w:t>
      </w:r>
      <w:proofErr w:type="spellStart"/>
      <w:r w:rsidRPr="00425785">
        <w:rPr>
          <w:color w:val="000000"/>
          <w:szCs w:val="24"/>
          <w:lang w:val="en-US"/>
        </w:rPr>
        <w:t>Zelenih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beretki</w:t>
      </w:r>
      <w:proofErr w:type="spellEnd"/>
      <w:r w:rsidRPr="00425785">
        <w:rPr>
          <w:color w:val="000000"/>
          <w:szCs w:val="24"/>
          <w:lang w:val="en-US"/>
        </w:rPr>
        <w:t xml:space="preserve"> 4, 71000 Sarajevo</w:t>
      </w:r>
    </w:p>
    <w:p w14:paraId="28F68EE2" w14:textId="77777777" w:rsidR="003C2B3D" w:rsidRDefault="003C2B3D" w:rsidP="003C2B3D">
      <w:pPr>
        <w:snapToGrid w:val="0"/>
        <w:jc w:val="both"/>
        <w:rPr>
          <w:b/>
          <w:bCs/>
          <w:szCs w:val="24"/>
          <w:lang w:val="en-US"/>
        </w:rPr>
      </w:pPr>
      <w:r w:rsidRPr="00425785">
        <w:rPr>
          <w:color w:val="000000"/>
          <w:szCs w:val="24"/>
          <w:lang w:val="en-US"/>
        </w:rPr>
        <w:t>PONUDA ZA NABAVKU:</w:t>
      </w:r>
      <w:r w:rsidRPr="00425785">
        <w:rPr>
          <w:b/>
          <w:bCs/>
          <w:color w:val="FF0000"/>
          <w:szCs w:val="24"/>
          <w:lang w:val="hr-HR"/>
        </w:rPr>
        <w:t xml:space="preserve"> </w:t>
      </w:r>
      <w:proofErr w:type="spellStart"/>
      <w:r>
        <w:rPr>
          <w:b/>
          <w:bCs/>
          <w:color w:val="000000"/>
        </w:rPr>
        <w:t>Izvođenje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radova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hitne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sanacije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oštećenog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pokrova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objektu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Višegradske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kapi-kule</w:t>
      </w:r>
      <w:proofErr w:type="spellEnd"/>
      <w:r>
        <w:rPr>
          <w:b/>
          <w:bCs/>
          <w:color w:val="000000"/>
        </w:rPr>
        <w:t>, Općina Stari Grad Sarajevo</w:t>
      </w:r>
      <w:r w:rsidRPr="00425785">
        <w:rPr>
          <w:b/>
          <w:bCs/>
          <w:szCs w:val="24"/>
          <w:lang w:val="en-US"/>
        </w:rPr>
        <w:t xml:space="preserve"> </w:t>
      </w:r>
    </w:p>
    <w:p w14:paraId="15D43B36" w14:textId="77777777" w:rsidR="003C2B3D" w:rsidRPr="00425785" w:rsidRDefault="003C2B3D" w:rsidP="003C2B3D">
      <w:pPr>
        <w:snapToGrid w:val="0"/>
        <w:jc w:val="both"/>
        <w:rPr>
          <w:b/>
          <w:bCs/>
          <w:szCs w:val="24"/>
          <w:lang w:val="en-US"/>
        </w:rPr>
      </w:pPr>
      <w:proofErr w:type="spellStart"/>
      <w:r w:rsidRPr="00425785">
        <w:rPr>
          <w:b/>
          <w:bCs/>
          <w:szCs w:val="24"/>
          <w:lang w:val="en-US"/>
        </w:rPr>
        <w:t>Broj</w:t>
      </w:r>
      <w:proofErr w:type="spellEnd"/>
      <w:r w:rsidRPr="00425785">
        <w:rPr>
          <w:b/>
          <w:bCs/>
          <w:szCs w:val="24"/>
          <w:lang w:val="en-US"/>
        </w:rPr>
        <w:t xml:space="preserve"> </w:t>
      </w:r>
      <w:proofErr w:type="spellStart"/>
      <w:r w:rsidRPr="00425785">
        <w:rPr>
          <w:b/>
          <w:bCs/>
          <w:szCs w:val="24"/>
          <w:lang w:val="en-US"/>
        </w:rPr>
        <w:t>nabavke</w:t>
      </w:r>
      <w:proofErr w:type="spellEnd"/>
      <w:r w:rsidRPr="00425785">
        <w:rPr>
          <w:b/>
          <w:bCs/>
          <w:szCs w:val="24"/>
          <w:lang w:val="en-US"/>
        </w:rPr>
        <w:t xml:space="preserve">: </w:t>
      </w:r>
      <w:r>
        <w:rPr>
          <w:b/>
          <w:bCs/>
          <w:szCs w:val="24"/>
          <w:lang w:val="en-US"/>
        </w:rPr>
        <w:t>282</w:t>
      </w:r>
      <w:r w:rsidRPr="00425785">
        <w:rPr>
          <w:b/>
          <w:bCs/>
          <w:szCs w:val="24"/>
          <w:lang w:val="en-US"/>
        </w:rPr>
        <w:t xml:space="preserve">/22                  </w:t>
      </w:r>
    </w:p>
    <w:p w14:paraId="09F0488F" w14:textId="77777777" w:rsidR="003C2B3D" w:rsidRPr="00E64862" w:rsidRDefault="003C2B3D" w:rsidP="003C2B3D">
      <w:pPr>
        <w:tabs>
          <w:tab w:val="left" w:pos="1701"/>
          <w:tab w:val="left" w:pos="3402"/>
        </w:tabs>
        <w:spacing w:before="60"/>
        <w:jc w:val="both"/>
        <w:rPr>
          <w:b/>
          <w:bCs/>
          <w:szCs w:val="24"/>
          <w:lang w:val="en-US"/>
        </w:rPr>
      </w:pPr>
      <w:r w:rsidRPr="00E669A7">
        <w:rPr>
          <w:b/>
          <w:bCs/>
          <w:szCs w:val="24"/>
          <w:lang w:val="en-US"/>
        </w:rPr>
        <w:t xml:space="preserve">„NE OTVARAJ” do </w:t>
      </w:r>
      <w:r>
        <w:rPr>
          <w:b/>
          <w:bCs/>
          <w:szCs w:val="24"/>
          <w:lang w:val="en-US"/>
        </w:rPr>
        <w:t>21</w:t>
      </w:r>
      <w:r w:rsidRPr="00E669A7">
        <w:rPr>
          <w:b/>
          <w:bCs/>
          <w:szCs w:val="24"/>
          <w:lang w:val="en-US"/>
        </w:rPr>
        <w:t>.0</w:t>
      </w:r>
      <w:r>
        <w:rPr>
          <w:b/>
          <w:bCs/>
          <w:szCs w:val="24"/>
          <w:lang w:val="en-US"/>
        </w:rPr>
        <w:t>9</w:t>
      </w:r>
      <w:r w:rsidRPr="00E669A7">
        <w:rPr>
          <w:b/>
          <w:bCs/>
          <w:szCs w:val="24"/>
          <w:lang w:val="en-US"/>
        </w:rPr>
        <w:t xml:space="preserve">.2022. </w:t>
      </w:r>
      <w:proofErr w:type="spellStart"/>
      <w:r w:rsidRPr="00E669A7">
        <w:rPr>
          <w:b/>
          <w:bCs/>
          <w:szCs w:val="24"/>
          <w:lang w:val="en-US"/>
        </w:rPr>
        <w:t>godine</w:t>
      </w:r>
      <w:proofErr w:type="spellEnd"/>
    </w:p>
    <w:p w14:paraId="621C436E" w14:textId="64220265" w:rsidR="003C2B3D" w:rsidRDefault="003C2B3D" w:rsidP="003C2B3D">
      <w:pPr>
        <w:rPr>
          <w:b/>
          <w:bCs/>
          <w:color w:val="000000"/>
          <w:szCs w:val="24"/>
          <w:lang w:val="bs-Latn-BA"/>
        </w:rPr>
      </w:pPr>
      <w:proofErr w:type="spellStart"/>
      <w:r w:rsidRPr="00425785">
        <w:rPr>
          <w:b/>
          <w:bCs/>
          <w:color w:val="000000"/>
          <w:szCs w:val="24"/>
          <w:lang w:val="en-US"/>
        </w:rPr>
        <w:t>Naziv</w:t>
      </w:r>
      <w:proofErr w:type="spellEnd"/>
      <w:r w:rsidRPr="00425785">
        <w:rPr>
          <w:b/>
          <w:bCs/>
          <w:color w:val="000000"/>
          <w:szCs w:val="24"/>
          <w:lang w:val="en-US"/>
        </w:rPr>
        <w:t xml:space="preserve"> </w:t>
      </w:r>
      <w:proofErr w:type="spellStart"/>
      <w:r w:rsidRPr="00425785">
        <w:rPr>
          <w:b/>
          <w:bCs/>
          <w:color w:val="000000"/>
          <w:szCs w:val="24"/>
          <w:lang w:val="en-US"/>
        </w:rPr>
        <w:t>i</w:t>
      </w:r>
      <w:proofErr w:type="spellEnd"/>
      <w:r w:rsidRPr="00425785">
        <w:rPr>
          <w:b/>
          <w:bCs/>
          <w:color w:val="000000"/>
          <w:szCs w:val="24"/>
          <w:lang w:val="en-US"/>
        </w:rPr>
        <w:t xml:space="preserve"> </w:t>
      </w:r>
      <w:proofErr w:type="spellStart"/>
      <w:r w:rsidRPr="00425785">
        <w:rPr>
          <w:b/>
          <w:bCs/>
          <w:color w:val="000000"/>
          <w:szCs w:val="24"/>
          <w:lang w:val="en-US"/>
        </w:rPr>
        <w:t>adresa</w:t>
      </w:r>
      <w:proofErr w:type="spellEnd"/>
      <w:r w:rsidRPr="00425785">
        <w:rPr>
          <w:b/>
          <w:bCs/>
          <w:color w:val="000000"/>
          <w:szCs w:val="24"/>
          <w:lang w:val="en-US"/>
        </w:rPr>
        <w:t xml:space="preserve"> </w:t>
      </w:r>
      <w:proofErr w:type="spellStart"/>
      <w:r w:rsidRPr="00425785">
        <w:rPr>
          <w:b/>
          <w:bCs/>
          <w:color w:val="000000"/>
          <w:szCs w:val="24"/>
          <w:lang w:val="en-US"/>
        </w:rPr>
        <w:t>ponu</w:t>
      </w:r>
      <w:proofErr w:type="spellEnd"/>
      <w:r w:rsidRPr="00425785">
        <w:rPr>
          <w:b/>
          <w:bCs/>
          <w:color w:val="000000"/>
          <w:szCs w:val="24"/>
          <w:lang w:val="bs-Latn-BA"/>
        </w:rPr>
        <w:t xml:space="preserve">đača/grupe </w:t>
      </w:r>
      <w:proofErr w:type="gramStart"/>
      <w:r w:rsidRPr="00425785">
        <w:rPr>
          <w:b/>
          <w:bCs/>
          <w:color w:val="000000"/>
          <w:szCs w:val="24"/>
          <w:lang w:val="bs-Latn-BA"/>
        </w:rPr>
        <w:t>ponuđača.</w:t>
      </w:r>
      <w:r>
        <w:rPr>
          <w:b/>
          <w:bCs/>
          <w:color w:val="000000"/>
          <w:szCs w:val="24"/>
          <w:lang w:val="bs-Latn-BA"/>
        </w:rPr>
        <w:t>“</w:t>
      </w:r>
      <w:proofErr w:type="gramEnd"/>
    </w:p>
    <w:p w14:paraId="3EFC5AFF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14:paraId="723BCBEA" w14:textId="19102AEE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Otvaranje pristiglih ponuda kao i postupak pregovaranja obaviće se </w:t>
      </w:r>
      <w:r w:rsidR="00AF529B">
        <w:rPr>
          <w:b/>
          <w:szCs w:val="24"/>
          <w:lang w:val="bs-Latn-BA"/>
        </w:rPr>
        <w:t xml:space="preserve">21.09.2022. </w:t>
      </w:r>
      <w:r>
        <w:rPr>
          <w:b/>
          <w:bCs/>
          <w:szCs w:val="24"/>
          <w:lang w:val="bs-Latn-BA"/>
        </w:rPr>
        <w:t>godine sa početkom u 10,00 sati, u zgradi Općine Stari Grad Sarajevo, objekat ”B” , sala 109.</w:t>
      </w:r>
    </w:p>
    <w:p w14:paraId="7B0AC3B2" w14:textId="03A84BE1"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14:paraId="6A73B4A0" w14:textId="14067611" w:rsidR="008B796C" w:rsidRDefault="008B796C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Detaljne upute o sadržaju i načinu dostavljanja ponude su date u tačkama 8. i 9. Tenderske dokumentacije za predmetnu nabavku.</w:t>
      </w:r>
    </w:p>
    <w:p w14:paraId="431CF291" w14:textId="77777777" w:rsidR="008B796C" w:rsidRDefault="008B796C" w:rsidP="00290804">
      <w:pPr>
        <w:jc w:val="both"/>
        <w:rPr>
          <w:b/>
          <w:bCs/>
          <w:szCs w:val="24"/>
          <w:lang w:val="bs-Latn-BA"/>
        </w:rPr>
      </w:pPr>
    </w:p>
    <w:p w14:paraId="67026EE2" w14:textId="1C4BA9C1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14. Kriterij za odabir najpovoljnije ponude</w:t>
      </w:r>
      <w:r w:rsidR="00AF529B">
        <w:rPr>
          <w:b/>
          <w:bCs/>
          <w:szCs w:val="24"/>
          <w:lang w:val="bs-Latn-BA"/>
        </w:rPr>
        <w:t xml:space="preserve"> </w:t>
      </w:r>
      <w:r>
        <w:rPr>
          <w:b/>
          <w:bCs/>
          <w:szCs w:val="24"/>
          <w:lang w:val="bs-Latn-BA"/>
        </w:rPr>
        <w:t>- Najniža cijena prihvatljive ponude</w:t>
      </w:r>
      <w:r>
        <w:rPr>
          <w:szCs w:val="24"/>
          <w:lang w:val="bs-Latn-BA"/>
        </w:rPr>
        <w:t>.</w:t>
      </w:r>
    </w:p>
    <w:p w14:paraId="6364D19B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2DCA0AAA" w14:textId="3B77E5DA" w:rsidR="00290804" w:rsidRDefault="00290804" w:rsidP="00AF529B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Nakon obavljenih pregovora uputiće se poziv za dostavu konačne ponude najpovoljnijem</w:t>
      </w:r>
      <w:r w:rsidR="00AF529B">
        <w:rPr>
          <w:b/>
          <w:bCs/>
          <w:szCs w:val="24"/>
          <w:lang w:val="bs-Latn-BA"/>
        </w:rPr>
        <w:t xml:space="preserve"> </w:t>
      </w:r>
      <w:r>
        <w:rPr>
          <w:b/>
          <w:bCs/>
          <w:szCs w:val="24"/>
          <w:lang w:val="bs-Latn-BA"/>
        </w:rPr>
        <w:t>ponuđaču, a sve u skladu sa članom 21. stav 5. ZJN.</w:t>
      </w:r>
    </w:p>
    <w:p w14:paraId="3B07F00E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3A9109D3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Prilog:</w:t>
      </w:r>
    </w:p>
    <w:p w14:paraId="6932BB17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* Tenderska dokumentacija</w:t>
      </w:r>
    </w:p>
    <w:p w14:paraId="72C61E4D" w14:textId="73BA0872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    </w:t>
      </w:r>
    </w:p>
    <w:p w14:paraId="35855893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57A3C8C2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>Predsjednik Komisije za javne nabavke</w:t>
      </w:r>
    </w:p>
    <w:p w14:paraId="41598DA6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14:paraId="239BE49C" w14:textId="41F03EBD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  <w:t xml:space="preserve">                 Aldiana Kavazović, dipl.</w:t>
      </w:r>
      <w:r w:rsidR="00AF529B">
        <w:rPr>
          <w:b/>
          <w:bCs/>
          <w:szCs w:val="24"/>
          <w:lang w:val="bs-Latn-BA"/>
        </w:rPr>
        <w:t xml:space="preserve"> </w:t>
      </w:r>
      <w:r>
        <w:rPr>
          <w:b/>
          <w:bCs/>
          <w:szCs w:val="24"/>
          <w:lang w:val="bs-Latn-BA"/>
        </w:rPr>
        <w:t xml:space="preserve">pravnik </w:t>
      </w:r>
    </w:p>
    <w:p w14:paraId="11B9ED08" w14:textId="77777777" w:rsidR="00656848" w:rsidRDefault="00656848"/>
    <w:sectPr w:rsidR="00656848">
      <w:headerReference w:type="default" r:id="rId7"/>
      <w:footerReference w:type="default" r:id="rId8"/>
      <w:pgSz w:w="11906" w:h="16838"/>
      <w:pgMar w:top="992" w:right="1304" w:bottom="1502" w:left="1304" w:header="936" w:footer="1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8228" w14:textId="77777777" w:rsidR="008377BE" w:rsidRDefault="008377BE">
      <w:r>
        <w:separator/>
      </w:r>
    </w:p>
  </w:endnote>
  <w:endnote w:type="continuationSeparator" w:id="0">
    <w:p w14:paraId="6E1685BF" w14:textId="77777777" w:rsidR="008377BE" w:rsidRDefault="0083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3008" w14:textId="0E6D031D" w:rsidR="004E1B92" w:rsidRDefault="00656848">
    <w:pPr>
      <w:pStyle w:val="Podnoje"/>
      <w:pBdr>
        <w:top w:val="single" w:sz="4" w:space="4" w:color="008000"/>
      </w:pBdr>
      <w:tabs>
        <w:tab w:val="clear" w:pos="8306"/>
        <w:tab w:val="right" w:pos="9840"/>
      </w:tabs>
      <w:jc w:val="right"/>
    </w:pPr>
    <w:r>
      <w:rPr>
        <w:sz w:val="16"/>
      </w:rPr>
      <w:t xml:space="preserve"> </w:t>
    </w:r>
    <w:r>
      <w:rPr>
        <w:sz w:val="16"/>
      </w:rPr>
      <w:tab/>
      <w:t xml:space="preserve">www.starigrad.ba                                                                                                                                            Sarajevo, </w:t>
    </w:r>
    <w:r w:rsidR="00D611AC">
      <w:rPr>
        <w:sz w:val="16"/>
      </w:rPr>
      <w:t>16</w:t>
    </w:r>
    <w:r>
      <w:rPr>
        <w:sz w:val="16"/>
      </w:rPr>
      <w:t>.0</w:t>
    </w:r>
    <w:r w:rsidR="00D611AC">
      <w:rPr>
        <w:sz w:val="16"/>
      </w:rPr>
      <w:t>9</w:t>
    </w:r>
    <w:r>
      <w:rPr>
        <w:sz w:val="16"/>
      </w:rPr>
      <w:t>.20</w:t>
    </w:r>
    <w:r w:rsidR="00290804">
      <w:rPr>
        <w:sz w:val="16"/>
      </w:rPr>
      <w:t>22</w:t>
    </w:r>
    <w:r>
      <w:rPr>
        <w:sz w:val="16"/>
      </w:rPr>
      <w:t xml:space="preserve">. </w:t>
    </w:r>
    <w:proofErr w:type="spellStart"/>
    <w:r>
      <w:rPr>
        <w:sz w:val="16"/>
      </w:rPr>
      <w:t>godine</w:t>
    </w:r>
    <w:proofErr w:type="spellEnd"/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3501" w14:textId="77777777" w:rsidR="008377BE" w:rsidRDefault="008377BE">
      <w:r>
        <w:separator/>
      </w:r>
    </w:p>
  </w:footnote>
  <w:footnote w:type="continuationSeparator" w:id="0">
    <w:p w14:paraId="30CF824A" w14:textId="77777777" w:rsidR="008377BE" w:rsidRDefault="0083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3B59" w14:textId="23727752" w:rsidR="004E1B92" w:rsidRDefault="00B11B9B">
    <w:pPr>
      <w:pStyle w:val="Zaglavlje"/>
      <w:tabs>
        <w:tab w:val="right" w:pos="3686"/>
        <w:tab w:val="left" w:pos="5670"/>
      </w:tabs>
      <w:rPr>
        <w:sz w:val="16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40DAFC7F" wp14:editId="6119522D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09855" cy="1524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52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848">
      <w:rPr>
        <w:sz w:val="16"/>
      </w:rPr>
      <w:tab/>
    </w:r>
    <w:r w:rsidR="00656848">
      <w:rPr>
        <w:sz w:val="16"/>
      </w:rPr>
      <w:tab/>
    </w:r>
    <w:r w:rsidR="00656848">
      <w:rPr>
        <w:sz w:val="16"/>
      </w:rPr>
      <w:tab/>
    </w:r>
  </w:p>
  <w:p w14:paraId="2D6BAE7C" w14:textId="6D464C0F" w:rsidR="004E1B92" w:rsidRPr="008B796C" w:rsidRDefault="00656848" w:rsidP="008B796C">
    <w:pPr>
      <w:pStyle w:val="Zaglavlje"/>
      <w:pBdr>
        <w:bottom w:val="single" w:sz="4" w:space="1" w:color="0080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sz w:val="16"/>
      </w:rPr>
    </w:pPr>
    <w:r>
      <w:rPr>
        <w:sz w:val="16"/>
      </w:rPr>
      <w:tab/>
      <w:t xml:space="preserve">Općina Stari Grad Sarajevo                                        </w:t>
    </w: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10757482">
    <w:abstractNumId w:val="0"/>
  </w:num>
  <w:num w:numId="2" w16cid:durableId="1870532873">
    <w:abstractNumId w:val="1"/>
  </w:num>
  <w:num w:numId="3" w16cid:durableId="186917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BC"/>
    <w:rsid w:val="000F16F4"/>
    <w:rsid w:val="00290804"/>
    <w:rsid w:val="003C2B3D"/>
    <w:rsid w:val="003F18EF"/>
    <w:rsid w:val="00414A94"/>
    <w:rsid w:val="004E1B92"/>
    <w:rsid w:val="00604733"/>
    <w:rsid w:val="00656848"/>
    <w:rsid w:val="007029CD"/>
    <w:rsid w:val="008377BE"/>
    <w:rsid w:val="008B796C"/>
    <w:rsid w:val="008F326B"/>
    <w:rsid w:val="009243AD"/>
    <w:rsid w:val="00AF529B"/>
    <w:rsid w:val="00B11B9B"/>
    <w:rsid w:val="00C61677"/>
    <w:rsid w:val="00C75992"/>
    <w:rsid w:val="00CE2871"/>
    <w:rsid w:val="00D611AC"/>
    <w:rsid w:val="00F757BC"/>
    <w:rsid w:val="00FB42F5"/>
    <w:rsid w:val="00FD758A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ACF008"/>
  <w15:chartTrackingRefBased/>
  <w15:docId w15:val="{60880727-35A0-40EE-B9C7-966A35D7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3"/>
      </w:numPr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3"/>
      </w:numPr>
      <w:ind w:left="5040" w:firstLine="0"/>
      <w:jc w:val="center"/>
      <w:outlineLvl w:val="3"/>
    </w:pPr>
    <w:rPr>
      <w:b/>
      <w:i/>
      <w:sz w:val="20"/>
    </w:rPr>
  </w:style>
  <w:style w:type="paragraph" w:styleId="Naslov5">
    <w:name w:val="heading 5"/>
    <w:basedOn w:val="Normal"/>
    <w:next w:val="Normal"/>
    <w:qFormat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sz w:val="20"/>
    </w:rPr>
  </w:style>
  <w:style w:type="paragraph" w:styleId="Naslov6">
    <w:name w:val="heading 6"/>
    <w:basedOn w:val="Normal"/>
    <w:next w:val="Normal"/>
    <w:qFormat/>
    <w:pPr>
      <w:keepNext/>
      <w:tabs>
        <w:tab w:val="num" w:pos="0"/>
        <w:tab w:val="left" w:pos="5693"/>
      </w:tabs>
      <w:ind w:left="432" w:hanging="432"/>
      <w:jc w:val="both"/>
      <w:outlineLvl w:val="5"/>
    </w:pPr>
    <w:rPr>
      <w:b/>
      <w:bCs/>
      <w:sz w:val="20"/>
    </w:rPr>
  </w:style>
  <w:style w:type="paragraph" w:styleId="Naslov7">
    <w:name w:val="heading 7"/>
    <w:basedOn w:val="Normal"/>
    <w:next w:val="Normal"/>
    <w:qFormat/>
    <w:pPr>
      <w:keepNext/>
      <w:tabs>
        <w:tab w:val="num" w:pos="0"/>
        <w:tab w:val="left" w:pos="5693"/>
      </w:tabs>
      <w:ind w:left="432" w:hanging="432"/>
      <w:outlineLvl w:val="6"/>
    </w:pPr>
    <w:rPr>
      <w:b/>
      <w:bCs/>
      <w:i/>
      <w:iCs/>
      <w:sz w:val="20"/>
    </w:rPr>
  </w:style>
  <w:style w:type="paragraph" w:styleId="Naslov8">
    <w:name w:val="heading 8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7"/>
    </w:pPr>
    <w:rPr>
      <w:b/>
      <w:bCs/>
      <w:i/>
      <w:iCs/>
    </w:rPr>
  </w:style>
  <w:style w:type="paragraph" w:styleId="Naslov9">
    <w:name w:val="heading 9"/>
    <w:basedOn w:val="Normal"/>
    <w:next w:val="Normal"/>
    <w:qFormat/>
    <w:pPr>
      <w:keepNext/>
      <w:tabs>
        <w:tab w:val="num" w:pos="0"/>
      </w:tabs>
      <w:ind w:firstLine="720"/>
      <w:jc w:val="both"/>
      <w:outlineLvl w:val="8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Calibri" w:hAnsi="Times New Roman" w:cs="Times New Roman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Zadanifontparagrafa1">
    <w:name w:val="Zadani font paragraf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DefaultParagraphFont">
    <w:name w:val="WW-Default Paragraph Font"/>
  </w:style>
  <w:style w:type="character" w:styleId="Hiperveza">
    <w:name w:val="Hyperlink"/>
    <w:rPr>
      <w:color w:val="0000FF"/>
      <w:u w:val="single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customStyle="1" w:styleId="Simbolinumeriranja">
    <w:name w:val="Simboli numeriranja"/>
  </w:style>
  <w:style w:type="character" w:customStyle="1" w:styleId="NumberingSymbols">
    <w:name w:val="Numbering Symbols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Brojstranice">
    <w:name w:val="page number"/>
    <w:basedOn w:val="Zadanifontparagraf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jc w:val="center"/>
    </w:pPr>
    <w:rPr>
      <w:lang w:val="hr-HR"/>
    </w:r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Paragrafspiska1">
    <w:name w:val="Paragraf spiska1"/>
    <w:basedOn w:val="Normal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jeloteksta21">
    <w:name w:val="Tijelo teksta 21"/>
    <w:basedOn w:val="Normal"/>
    <w:pPr>
      <w:tabs>
        <w:tab w:val="left" w:pos="5693"/>
      </w:tabs>
    </w:pPr>
  </w:style>
  <w:style w:type="paragraph" w:customStyle="1" w:styleId="Tijeloteksta31">
    <w:name w:val="Tijelo teksta 31"/>
    <w:basedOn w:val="Normal"/>
    <w:pPr>
      <w:tabs>
        <w:tab w:val="left" w:pos="5693"/>
      </w:tabs>
    </w:pPr>
    <w:rPr>
      <w:b/>
    </w:rPr>
  </w:style>
  <w:style w:type="paragraph" w:styleId="Uvuenotijeloteksta">
    <w:name w:val="Body Text Indent"/>
    <w:basedOn w:val="Normal"/>
    <w:pPr>
      <w:ind w:firstLine="720"/>
      <w:jc w:val="both"/>
    </w:pPr>
    <w:rPr>
      <w:b/>
      <w:sz w:val="20"/>
      <w:lang w:val="en-US"/>
    </w:rPr>
  </w:style>
  <w:style w:type="paragraph" w:customStyle="1" w:styleId="Drugouvlaenjetijelateksta21">
    <w:name w:val="Drugo uvlačenje tijela teksta 21"/>
    <w:basedOn w:val="Normal"/>
    <w:pPr>
      <w:ind w:left="360" w:firstLine="360"/>
      <w:jc w:val="both"/>
    </w:pPr>
    <w:rPr>
      <w:lang w:val="en-US"/>
    </w:rPr>
  </w:style>
  <w:style w:type="paragraph" w:customStyle="1" w:styleId="Bloktekst1">
    <w:name w:val="Blok tekst1"/>
    <w:basedOn w:val="Normal"/>
    <w:pPr>
      <w:ind w:left="426" w:right="-291"/>
      <w:jc w:val="both"/>
    </w:pPr>
    <w:rPr>
      <w:sz w:val="22"/>
    </w:rPr>
  </w:style>
  <w:style w:type="paragraph" w:customStyle="1" w:styleId="Treeuvlaenjetijelateksta31">
    <w:name w:val="Treće uvlačenje tijela teksta 31"/>
    <w:basedOn w:val="Normal"/>
    <w:pPr>
      <w:ind w:firstLine="720"/>
      <w:jc w:val="both"/>
    </w:pPr>
    <w:rPr>
      <w:bCs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Helvetica" w:hAnsi="Helvetica" w:cs="Helvetica"/>
      <w:b/>
      <w:kern w:val="1"/>
      <w:lang w:val="en-US" w:eastAsia="zh-CN"/>
    </w:rPr>
  </w:style>
  <w:style w:type="paragraph" w:customStyle="1" w:styleId="Tekstubalonu1">
    <w:name w:val="Tekst u balonu1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-9-8">
    <w:name w:val="t-9-8"/>
    <w:basedOn w:val="Normal"/>
    <w:pPr>
      <w:spacing w:after="280"/>
    </w:pPr>
    <w:rPr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SLUŽBA ZA URBANIZAM</vt:lpstr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SLUŽBA ZA URBANIZAM</dc:title>
  <dc:subject/>
  <dc:creator>SG-16</dc:creator>
  <cp:keywords/>
  <dc:description/>
  <cp:lastModifiedBy>Haris Hadžijusufović</cp:lastModifiedBy>
  <cp:revision>6</cp:revision>
  <cp:lastPrinted>2022-09-16T13:43:00Z</cp:lastPrinted>
  <dcterms:created xsi:type="dcterms:W3CDTF">2022-04-26T12:02:00Z</dcterms:created>
  <dcterms:modified xsi:type="dcterms:W3CDTF">2022-09-16T13:43:00Z</dcterms:modified>
</cp:coreProperties>
</file>