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BAAD7" w14:textId="77777777" w:rsidR="00606887" w:rsidRDefault="00606887" w:rsidP="00606887">
      <w:pPr>
        <w:rPr>
          <w:kern w:val="2"/>
          <w:lang w:val="hr-HR"/>
        </w:rPr>
      </w:pPr>
      <w:r>
        <w:rPr>
          <w:lang w:val="hr-HR"/>
        </w:rPr>
        <w:t>Broj: 01/1-11-1-296/22</w:t>
      </w:r>
    </w:p>
    <w:p w14:paraId="2275DE5D" w14:textId="1891FF5A" w:rsidR="00606887" w:rsidRDefault="00606887" w:rsidP="00606887">
      <w:pPr>
        <w:rPr>
          <w:lang w:val="hr-HR"/>
        </w:rPr>
      </w:pPr>
      <w:r>
        <w:rPr>
          <w:lang w:val="hr-HR"/>
        </w:rPr>
        <w:t xml:space="preserve">Sarajevo, </w:t>
      </w:r>
      <w:r w:rsidR="00A741B5">
        <w:rPr>
          <w:lang w:val="hr-HR"/>
        </w:rPr>
        <w:t>25</w:t>
      </w:r>
      <w:r>
        <w:rPr>
          <w:lang w:val="hr-HR"/>
        </w:rPr>
        <w:t>.07.2022. godine</w:t>
      </w:r>
    </w:p>
    <w:p w14:paraId="2B98DB06" w14:textId="77777777" w:rsidR="00290804" w:rsidRDefault="00290804" w:rsidP="00290804">
      <w:pPr>
        <w:rPr>
          <w:szCs w:val="24"/>
        </w:rPr>
      </w:pPr>
    </w:p>
    <w:p w14:paraId="22173E29" w14:textId="77777777" w:rsidR="00290804" w:rsidRDefault="00290804" w:rsidP="00290804">
      <w:pPr>
        <w:jc w:val="both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osnovu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>
        <w:rPr>
          <w:szCs w:val="24"/>
        </w:rPr>
        <w:t xml:space="preserve"> 28.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javnim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nabavkama</w:t>
      </w:r>
      <w:proofErr w:type="spellEnd"/>
      <w:r>
        <w:rPr>
          <w:szCs w:val="24"/>
        </w:rPr>
        <w:t xml:space="preserve"> BiH (“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  <w:r>
        <w:rPr>
          <w:szCs w:val="24"/>
        </w:rPr>
        <w:t xml:space="preserve"> BiH”,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: 39/14), Općina Stari Grad Sarajevo </w:t>
      </w:r>
      <w:proofErr w:type="spellStart"/>
      <w:r>
        <w:rPr>
          <w:szCs w:val="24"/>
        </w:rPr>
        <w:t>upućuje</w:t>
      </w:r>
      <w:proofErr w:type="spellEnd"/>
      <w:r>
        <w:rPr>
          <w:szCs w:val="24"/>
        </w:rPr>
        <w:t>:</w:t>
      </w:r>
    </w:p>
    <w:p w14:paraId="71503766" w14:textId="77777777" w:rsidR="00290804" w:rsidRDefault="00290804" w:rsidP="00290804">
      <w:pPr>
        <w:rPr>
          <w:szCs w:val="24"/>
        </w:rPr>
      </w:pPr>
    </w:p>
    <w:p w14:paraId="2D6A3114" w14:textId="77777777" w:rsidR="00290804" w:rsidRDefault="00290804" w:rsidP="002908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POZIV ZA UČEŠĆE U PREGOVARAČKOM POSTUPKU BEZ OBJAVE OBAVJEŠTENJA ZA NABAVKU:</w:t>
      </w:r>
    </w:p>
    <w:p w14:paraId="5DE98AD4" w14:textId="77777777" w:rsidR="00290804" w:rsidRDefault="00290804" w:rsidP="00290804">
      <w:pPr>
        <w:jc w:val="center"/>
        <w:rPr>
          <w:b/>
          <w:bCs/>
          <w:szCs w:val="24"/>
        </w:rPr>
      </w:pPr>
    </w:p>
    <w:p w14:paraId="53F83E96" w14:textId="296B259C" w:rsidR="00606887" w:rsidRDefault="00606887" w:rsidP="00606887">
      <w:pPr>
        <w:jc w:val="center"/>
        <w:rPr>
          <w:b/>
          <w:bCs/>
          <w:color w:val="000000"/>
          <w:kern w:val="2"/>
          <w:lang w:val="en-US"/>
        </w:rPr>
      </w:pPr>
      <w:proofErr w:type="spellStart"/>
      <w:r>
        <w:rPr>
          <w:b/>
          <w:bCs/>
          <w:color w:val="000000"/>
        </w:rPr>
        <w:t>Izvođenje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radova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hitne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sanacije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dreniranja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prikupljanja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procjednih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voda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cilju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zaštite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stambenih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objekata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lokaciji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Kamenica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Mahmutovac</w:t>
      </w:r>
      <w:proofErr w:type="spellEnd"/>
      <w:r>
        <w:rPr>
          <w:b/>
          <w:bCs/>
          <w:color w:val="000000"/>
        </w:rPr>
        <w:t>, Općina Stari Grad Sarajevo</w:t>
      </w:r>
    </w:p>
    <w:p w14:paraId="1BDEC88A" w14:textId="77777777" w:rsidR="007029CD" w:rsidRDefault="007029CD" w:rsidP="00290804">
      <w:pPr>
        <w:jc w:val="both"/>
        <w:rPr>
          <w:b/>
          <w:bCs/>
          <w:szCs w:val="24"/>
        </w:rPr>
      </w:pPr>
    </w:p>
    <w:p w14:paraId="31418852" w14:textId="4AA7A12B" w:rsidR="00290804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proofErr w:type="spellStart"/>
      <w:r>
        <w:rPr>
          <w:b/>
          <w:bCs/>
          <w:szCs w:val="24"/>
        </w:rPr>
        <w:t>Poziv</w:t>
      </w:r>
      <w:proofErr w:type="spellEnd"/>
      <w:r>
        <w:rPr>
          <w:b/>
          <w:bCs/>
          <w:szCs w:val="24"/>
        </w:rPr>
        <w:t xml:space="preserve"> za </w:t>
      </w:r>
      <w:proofErr w:type="spellStart"/>
      <w:r>
        <w:rPr>
          <w:b/>
          <w:bCs/>
          <w:szCs w:val="24"/>
        </w:rPr>
        <w:t>dostavu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ponuda</w:t>
      </w:r>
      <w:proofErr w:type="spellEnd"/>
    </w:p>
    <w:p w14:paraId="3A178D6D" w14:textId="77777777" w:rsidR="00290804" w:rsidRDefault="00290804" w:rsidP="00290804">
      <w:pPr>
        <w:jc w:val="both"/>
        <w:rPr>
          <w:b/>
          <w:bCs/>
          <w:szCs w:val="24"/>
        </w:rPr>
      </w:pPr>
    </w:p>
    <w:p w14:paraId="00A9FFF8" w14:textId="77777777" w:rsidR="00606887" w:rsidRDefault="00290804" w:rsidP="00606887">
      <w:pPr>
        <w:jc w:val="both"/>
        <w:rPr>
          <w:b/>
          <w:bCs/>
          <w:color w:val="000000"/>
          <w:kern w:val="2"/>
          <w:lang w:val="en-US"/>
        </w:rPr>
      </w:pPr>
      <w:proofErr w:type="spellStart"/>
      <w:r>
        <w:rPr>
          <w:szCs w:val="24"/>
        </w:rPr>
        <w:t>Pozivamo</w:t>
      </w:r>
      <w:proofErr w:type="spellEnd"/>
      <w:r>
        <w:rPr>
          <w:szCs w:val="24"/>
        </w:rPr>
        <w:t xml:space="preserve"> Vas da </w:t>
      </w:r>
      <w:proofErr w:type="spellStart"/>
      <w:r>
        <w:rPr>
          <w:szCs w:val="24"/>
        </w:rPr>
        <w:t>dostavite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učešće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ponovnom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pregovaračkom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Obavještenja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nabavci</w:t>
      </w:r>
      <w:proofErr w:type="spellEnd"/>
      <w:r>
        <w:rPr>
          <w:szCs w:val="24"/>
        </w:rPr>
        <w:t xml:space="preserve"> za: </w:t>
      </w:r>
      <w:proofErr w:type="spellStart"/>
      <w:r w:rsidR="00606887">
        <w:rPr>
          <w:b/>
          <w:bCs/>
          <w:color w:val="000000"/>
        </w:rPr>
        <w:t>Izvođenje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radova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hitne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sanacije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dreniranja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i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prikupljanja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procjednih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voda</w:t>
      </w:r>
      <w:proofErr w:type="spellEnd"/>
      <w:r w:rsidR="00606887">
        <w:rPr>
          <w:b/>
          <w:bCs/>
          <w:color w:val="000000"/>
        </w:rPr>
        <w:t xml:space="preserve"> u </w:t>
      </w:r>
      <w:proofErr w:type="spellStart"/>
      <w:r w:rsidR="00606887">
        <w:rPr>
          <w:b/>
          <w:bCs/>
          <w:color w:val="000000"/>
        </w:rPr>
        <w:t>cilju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zaštite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stambenih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objekata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na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lokaciji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Kamenica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i</w:t>
      </w:r>
      <w:proofErr w:type="spellEnd"/>
      <w:r w:rsidR="00606887">
        <w:rPr>
          <w:b/>
          <w:bCs/>
          <w:color w:val="000000"/>
        </w:rPr>
        <w:t xml:space="preserve"> </w:t>
      </w:r>
      <w:proofErr w:type="spellStart"/>
      <w:r w:rsidR="00606887">
        <w:rPr>
          <w:b/>
          <w:bCs/>
          <w:color w:val="000000"/>
        </w:rPr>
        <w:t>Mahmutovac</w:t>
      </w:r>
      <w:proofErr w:type="spellEnd"/>
      <w:r w:rsidR="00606887">
        <w:rPr>
          <w:b/>
          <w:bCs/>
          <w:color w:val="000000"/>
        </w:rPr>
        <w:t>, Općina Stari Grad Sarajevo.</w:t>
      </w:r>
    </w:p>
    <w:p w14:paraId="0A606C33" w14:textId="77777777" w:rsidR="007029CD" w:rsidRDefault="007029CD" w:rsidP="00290804">
      <w:pPr>
        <w:jc w:val="both"/>
        <w:rPr>
          <w:szCs w:val="24"/>
        </w:rPr>
      </w:pPr>
    </w:p>
    <w:p w14:paraId="4E93429C" w14:textId="677FD472" w:rsidR="00290804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proofErr w:type="spellStart"/>
      <w:r>
        <w:rPr>
          <w:b/>
          <w:bCs/>
          <w:szCs w:val="24"/>
        </w:rPr>
        <w:t>Opis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predmeta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nabavke</w:t>
      </w:r>
      <w:proofErr w:type="spellEnd"/>
    </w:p>
    <w:p w14:paraId="2E0613EC" w14:textId="77777777" w:rsidR="00606887" w:rsidRDefault="00606887" w:rsidP="00290804">
      <w:pPr>
        <w:jc w:val="both"/>
        <w:rPr>
          <w:b/>
          <w:bCs/>
          <w:szCs w:val="24"/>
        </w:rPr>
      </w:pPr>
    </w:p>
    <w:p w14:paraId="0F55BF0B" w14:textId="678EBCB2" w:rsidR="00C37DCA" w:rsidRDefault="00C37DCA" w:rsidP="007029CD">
      <w:pPr>
        <w:jc w:val="both"/>
        <w:rPr>
          <w:szCs w:val="24"/>
        </w:rPr>
      </w:pPr>
      <w:proofErr w:type="spellStart"/>
      <w:r>
        <w:rPr>
          <w:szCs w:val="24"/>
        </w:rPr>
        <w:t>Hitne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dreniranja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prikupljanja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procjednih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cilju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stambenih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lokaciji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Kamenica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Mahmutovac</w:t>
      </w:r>
      <w:proofErr w:type="spellEnd"/>
      <w:r>
        <w:rPr>
          <w:szCs w:val="24"/>
        </w:rPr>
        <w:t xml:space="preserve">, Općina Stari Grad Sarajevo. </w:t>
      </w:r>
    </w:p>
    <w:p w14:paraId="4CF37830" w14:textId="77777777" w:rsidR="007029CD" w:rsidRDefault="007029CD" w:rsidP="007029CD">
      <w:pPr>
        <w:jc w:val="both"/>
        <w:rPr>
          <w:szCs w:val="24"/>
        </w:rPr>
      </w:pPr>
    </w:p>
    <w:p w14:paraId="5A297EAD" w14:textId="25FBDCEF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3. Ugovorni organ</w:t>
      </w:r>
    </w:p>
    <w:p w14:paraId="4A57747F" w14:textId="77777777" w:rsidR="00B049A9" w:rsidRDefault="00B049A9" w:rsidP="00290804">
      <w:pPr>
        <w:jc w:val="both"/>
        <w:rPr>
          <w:b/>
          <w:bCs/>
          <w:szCs w:val="24"/>
          <w:lang w:val="bs-Latn-BA"/>
        </w:rPr>
      </w:pPr>
    </w:p>
    <w:p w14:paraId="497B5E07" w14:textId="55F7315D" w:rsidR="00B049A9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Općina Stari Grad Sarajevo, ulica Zelenih beretki 4, 71000 Sarajevo. Kontakt osoba za proceduralna pitanja javne nabavke: </w:t>
      </w:r>
    </w:p>
    <w:p w14:paraId="072D9641" w14:textId="77777777" w:rsidR="00B049A9" w:rsidRDefault="00B049A9" w:rsidP="00290804">
      <w:pPr>
        <w:jc w:val="both"/>
        <w:rPr>
          <w:szCs w:val="24"/>
          <w:lang w:val="bs-Latn-BA"/>
        </w:rPr>
      </w:pPr>
    </w:p>
    <w:p w14:paraId="67B9FB55" w14:textId="7AE9EA71" w:rsidR="00B049A9" w:rsidRDefault="00B049A9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Edib Čengić</w:t>
      </w:r>
      <w:r w:rsidR="007029CD">
        <w:rPr>
          <w:szCs w:val="24"/>
          <w:lang w:val="bs-Latn-BA"/>
        </w:rPr>
        <w:t>, 033/282-</w:t>
      </w:r>
      <w:r>
        <w:rPr>
          <w:szCs w:val="24"/>
          <w:lang w:val="bs-Latn-BA"/>
        </w:rPr>
        <w:t xml:space="preserve">311 </w:t>
      </w:r>
    </w:p>
    <w:p w14:paraId="14704F55" w14:textId="2D209BB6" w:rsidR="00B049A9" w:rsidRDefault="00B049A9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E-mail: </w:t>
      </w:r>
      <w:hyperlink r:id="rId7" w:history="1">
        <w:r w:rsidRPr="00B903C3">
          <w:rPr>
            <w:rStyle w:val="Hiperveza"/>
            <w:szCs w:val="24"/>
            <w:lang w:val="bs-Latn-BA"/>
          </w:rPr>
          <w:t>edib.cengic@starigrad.ba</w:t>
        </w:r>
      </w:hyperlink>
    </w:p>
    <w:p w14:paraId="57A45253" w14:textId="77777777" w:rsidR="00B049A9" w:rsidRDefault="00B049A9" w:rsidP="00290804">
      <w:pPr>
        <w:jc w:val="both"/>
        <w:rPr>
          <w:szCs w:val="24"/>
          <w:lang w:val="bs-Latn-BA"/>
        </w:rPr>
      </w:pPr>
    </w:p>
    <w:p w14:paraId="31A766FD" w14:textId="77777777" w:rsidR="00B049A9" w:rsidRDefault="00B049A9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Amela Kukan, 033/282-462 </w:t>
      </w:r>
    </w:p>
    <w:p w14:paraId="04ED9DC5" w14:textId="7E26D81D" w:rsidR="00290804" w:rsidRDefault="00B049A9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E-mail: </w:t>
      </w:r>
      <w:hyperlink r:id="rId8" w:history="1">
        <w:r w:rsidRPr="00B903C3">
          <w:rPr>
            <w:rStyle w:val="Hiperveza"/>
            <w:szCs w:val="24"/>
            <w:lang w:val="bs-Latn-BA"/>
          </w:rPr>
          <w:t>amela.kukan@starigrad.ba</w:t>
        </w:r>
      </w:hyperlink>
    </w:p>
    <w:p w14:paraId="2ACA421E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C57518A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4. Vrsta postupka </w:t>
      </w:r>
    </w:p>
    <w:p w14:paraId="2CDFF067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Pregovarački postupak bez objave Obavještenja o nabavci</w:t>
      </w:r>
    </w:p>
    <w:p w14:paraId="26166E05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45877E0C" w14:textId="1B27CF31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5. Mjesto </w:t>
      </w:r>
      <w:r w:rsidR="00A741B5">
        <w:rPr>
          <w:b/>
          <w:bCs/>
          <w:szCs w:val="24"/>
          <w:lang w:val="bs-Latn-BA"/>
        </w:rPr>
        <w:t>izvođenja radova</w:t>
      </w:r>
      <w:r>
        <w:rPr>
          <w:b/>
          <w:bCs/>
          <w:szCs w:val="24"/>
          <w:lang w:val="bs-Latn-BA"/>
        </w:rPr>
        <w:t xml:space="preserve">:  </w:t>
      </w:r>
    </w:p>
    <w:p w14:paraId="79FB7017" w14:textId="787FA89B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Na lokaciji </w:t>
      </w:r>
      <w:r w:rsidR="00FD758A">
        <w:rPr>
          <w:szCs w:val="24"/>
          <w:lang w:val="bs-Latn-BA"/>
        </w:rPr>
        <w:t xml:space="preserve">ulica </w:t>
      </w:r>
      <w:r w:rsidR="00C37DCA">
        <w:rPr>
          <w:szCs w:val="24"/>
          <w:lang w:val="bs-Latn-BA"/>
        </w:rPr>
        <w:t>Kamenica i Mahmutovac</w:t>
      </w:r>
    </w:p>
    <w:p w14:paraId="3E082B7A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A78AA61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6. Trajanje ugovora ili rok isporuke                  </w:t>
      </w:r>
    </w:p>
    <w:p w14:paraId="622D3AE1" w14:textId="608370A3" w:rsidR="00290804" w:rsidRDefault="000F16F4" w:rsidP="00290804">
      <w:p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>P</w:t>
      </w:r>
      <w:r w:rsidR="00CE2871">
        <w:rPr>
          <w:noProof/>
          <w:szCs w:val="24"/>
          <w:lang w:val="bs-Latn-BA"/>
        </w:rPr>
        <w:t>o ispunjenju obaveza ugovornih strana</w:t>
      </w:r>
    </w:p>
    <w:p w14:paraId="0FEAFF75" w14:textId="77777777" w:rsidR="00C37DCA" w:rsidRDefault="00C37DCA" w:rsidP="00290804">
      <w:pPr>
        <w:jc w:val="both"/>
        <w:rPr>
          <w:szCs w:val="24"/>
          <w:lang w:val="en-US"/>
        </w:rPr>
      </w:pPr>
    </w:p>
    <w:p w14:paraId="279CCBC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7. Način plaćanja:</w:t>
      </w:r>
    </w:p>
    <w:p w14:paraId="0E60A89A" w14:textId="70A6C055" w:rsidR="00C37DCA" w:rsidRDefault="003F18EF" w:rsidP="00C37DCA">
      <w:pPr>
        <w:suppressAutoHyphens w:val="0"/>
        <w:spacing w:line="256" w:lineRule="auto"/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 xml:space="preserve">Plaćanje će se izvršiti </w:t>
      </w:r>
      <w:r w:rsidR="00A741B5">
        <w:rPr>
          <w:noProof/>
          <w:szCs w:val="24"/>
          <w:lang w:val="bs-Latn-BA"/>
        </w:rPr>
        <w:t xml:space="preserve">u roku od 7 (sedam) dana od dana dostavljanja </w:t>
      </w:r>
      <w:r w:rsidR="00C37DCA">
        <w:rPr>
          <w:noProof/>
          <w:szCs w:val="24"/>
          <w:lang w:val="bs-Latn-BA"/>
        </w:rPr>
        <w:t>okončan</w:t>
      </w:r>
      <w:r w:rsidR="00A741B5">
        <w:rPr>
          <w:noProof/>
          <w:szCs w:val="24"/>
          <w:lang w:val="bs-Latn-BA"/>
        </w:rPr>
        <w:t xml:space="preserve">e </w:t>
      </w:r>
      <w:r w:rsidR="00C37DCA">
        <w:rPr>
          <w:noProof/>
          <w:szCs w:val="24"/>
          <w:lang w:val="bs-Latn-BA"/>
        </w:rPr>
        <w:t>situacij</w:t>
      </w:r>
      <w:r w:rsidR="00A741B5">
        <w:rPr>
          <w:noProof/>
          <w:szCs w:val="24"/>
          <w:lang w:val="bs-Latn-BA"/>
        </w:rPr>
        <w:t>e</w:t>
      </w:r>
      <w:r w:rsidR="00C37DCA">
        <w:rPr>
          <w:noProof/>
          <w:szCs w:val="24"/>
          <w:lang w:val="bs-Latn-BA"/>
        </w:rPr>
        <w:t>.</w:t>
      </w:r>
    </w:p>
    <w:p w14:paraId="07DA8518" w14:textId="1607C1EC" w:rsidR="003F18EF" w:rsidRDefault="00604733" w:rsidP="00C37DCA">
      <w:pPr>
        <w:suppressAutoHyphens w:val="0"/>
        <w:spacing w:line="256" w:lineRule="auto"/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ab/>
      </w:r>
    </w:p>
    <w:p w14:paraId="42A730D5" w14:textId="23093AC4" w:rsidR="00A741B5" w:rsidRDefault="00A741B5" w:rsidP="00C37DCA">
      <w:pPr>
        <w:suppressAutoHyphens w:val="0"/>
        <w:spacing w:line="256" w:lineRule="auto"/>
        <w:jc w:val="both"/>
        <w:rPr>
          <w:noProof/>
          <w:szCs w:val="24"/>
          <w:lang w:val="bs-Latn-BA"/>
        </w:rPr>
      </w:pPr>
    </w:p>
    <w:p w14:paraId="34202D72" w14:textId="77777777" w:rsidR="00A741B5" w:rsidRDefault="00A741B5" w:rsidP="00C37DCA">
      <w:pPr>
        <w:suppressAutoHyphens w:val="0"/>
        <w:spacing w:line="256" w:lineRule="auto"/>
        <w:jc w:val="both"/>
        <w:rPr>
          <w:noProof/>
          <w:szCs w:val="24"/>
          <w:lang w:val="bs-Latn-BA"/>
        </w:rPr>
      </w:pPr>
    </w:p>
    <w:p w14:paraId="43BAB49C" w14:textId="54C8FAA2" w:rsidR="00C37DCA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lastRenderedPageBreak/>
        <w:t>8. Sadržaj ponude</w:t>
      </w:r>
    </w:p>
    <w:p w14:paraId="274725F0" w14:textId="482D7A89" w:rsidR="00C37DCA" w:rsidRPr="00C37DCA" w:rsidRDefault="00290804" w:rsidP="00A741B5">
      <w:pPr>
        <w:tabs>
          <w:tab w:val="left" w:pos="8224"/>
        </w:tabs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8.1. Prema tenderskoj dokumentaciji.</w:t>
      </w:r>
      <w:r w:rsidR="00A741B5">
        <w:rPr>
          <w:b/>
          <w:bCs/>
          <w:szCs w:val="24"/>
          <w:lang w:val="bs-Latn-BA"/>
        </w:rPr>
        <w:tab/>
      </w:r>
    </w:p>
    <w:p w14:paraId="66E6F4AB" w14:textId="7D5B091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color w:val="000000"/>
          <w:sz w:val="22"/>
          <w:szCs w:val="22"/>
        </w:rPr>
        <w:t>8.2.</w:t>
      </w:r>
      <w:r>
        <w:rPr>
          <w:b/>
          <w:bCs/>
          <w:szCs w:val="24"/>
          <w:lang w:val="bs-Latn-BA"/>
        </w:rPr>
        <w:t xml:space="preserve"> Specifikacija koja je data u prilogu.</w:t>
      </w:r>
    </w:p>
    <w:p w14:paraId="2878B35D" w14:textId="77777777" w:rsidR="00C37DCA" w:rsidRDefault="00C37DCA" w:rsidP="00290804">
      <w:pPr>
        <w:jc w:val="both"/>
        <w:rPr>
          <w:b/>
          <w:bCs/>
          <w:szCs w:val="24"/>
          <w:lang w:val="bs-Latn-BA"/>
        </w:rPr>
      </w:pPr>
    </w:p>
    <w:p w14:paraId="5A97A8D3" w14:textId="246267EE" w:rsidR="00290804" w:rsidRDefault="00290804" w:rsidP="00C37DCA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Ponuđač je dužan dokumentaciju numerisati u skladu sa navedenim redoslijedom sadržaja ponude, a što je u skladu sa TD koja je sastavni dio ovog Poziva.</w:t>
      </w:r>
    </w:p>
    <w:p w14:paraId="07349A92" w14:textId="77777777" w:rsidR="00290804" w:rsidRDefault="00290804" w:rsidP="00290804">
      <w:pPr>
        <w:jc w:val="center"/>
        <w:rPr>
          <w:b/>
          <w:bCs/>
          <w:szCs w:val="24"/>
          <w:lang w:val="bs-Latn-BA"/>
        </w:rPr>
      </w:pPr>
    </w:p>
    <w:p w14:paraId="081A8672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9. Ponuđena cijena</w:t>
      </w:r>
    </w:p>
    <w:p w14:paraId="7CA467C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9.1. Ponuđač će unijeti cijenu u Obrazac za cijenu ponude koja je data u prilogu</w:t>
      </w:r>
    </w:p>
    <w:p w14:paraId="4A2D34A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9.2. Sve cijene ponuđač će navesti u domaćoj valuti ( konvertibilna marka - KM).</w:t>
      </w:r>
    </w:p>
    <w:p w14:paraId="4348ABFA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5FA651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10. Period opcije ponude</w:t>
      </w:r>
    </w:p>
    <w:p w14:paraId="02052A4E" w14:textId="0FB58039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Ponuda će ostati validna u periodu od </w:t>
      </w:r>
      <w:r w:rsidR="00030BF7">
        <w:rPr>
          <w:szCs w:val="24"/>
          <w:lang w:val="bs-Latn-BA"/>
        </w:rPr>
        <w:t>75 (sedamdesetpet)</w:t>
      </w:r>
      <w:r>
        <w:rPr>
          <w:szCs w:val="24"/>
          <w:lang w:val="bs-Latn-BA"/>
        </w:rPr>
        <w:t xml:space="preserve"> dana. U izuzetnim okolnostima, ugovorni organ može zahtijevati od ponuđača da produži period važenja ponude za dodatni period. Zahtjev i odgovor ponuđača trebaju se dostaviti pismenim putem.</w:t>
      </w:r>
    </w:p>
    <w:p w14:paraId="1B34AAFC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4E90455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11. Alternativni prijedlozi ponuđača</w:t>
      </w:r>
    </w:p>
    <w:p w14:paraId="0FBFEEA6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Alternativni prijedlozi ponuđača nisu dozvoljeni.</w:t>
      </w:r>
    </w:p>
    <w:p w14:paraId="51330EF3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ED1666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12. Jezik</w:t>
      </w:r>
    </w:p>
    <w:p w14:paraId="32526D5D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Ponudu dostaviti na jednom od službenih jezika BIH.</w:t>
      </w:r>
    </w:p>
    <w:p w14:paraId="1F3A4A80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1A48CF71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szCs w:val="24"/>
          <w:lang w:val="bs-Latn-BA"/>
        </w:rPr>
        <w:t>13. Rok dostave ponuda i datum održavanja pregovora</w:t>
      </w:r>
    </w:p>
    <w:p w14:paraId="61E85F8A" w14:textId="77777777" w:rsidR="00C37DCA" w:rsidRDefault="00290804" w:rsidP="00C37DCA">
      <w:pPr>
        <w:jc w:val="both"/>
        <w:rPr>
          <w:b/>
          <w:bCs/>
          <w:color w:val="000000"/>
          <w:kern w:val="2"/>
          <w:lang w:val="en-US"/>
        </w:rPr>
      </w:pPr>
      <w:r>
        <w:rPr>
          <w:szCs w:val="24"/>
          <w:lang w:val="bs-Latn-BA"/>
        </w:rPr>
        <w:t xml:space="preserve">Zatvorenu i zapečaćenu kovertu sa naznakom </w:t>
      </w:r>
      <w:r>
        <w:rPr>
          <w:b/>
          <w:bCs/>
          <w:szCs w:val="24"/>
          <w:lang w:val="bs-Latn-BA"/>
        </w:rPr>
        <w:t xml:space="preserve">Ponuda za: </w:t>
      </w:r>
      <w:proofErr w:type="spellStart"/>
      <w:r w:rsidR="00C37DCA">
        <w:rPr>
          <w:b/>
          <w:bCs/>
          <w:color w:val="000000"/>
        </w:rPr>
        <w:t>Izvođenje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radova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hitne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sanacije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dreniranja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i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prikupljanja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procjednih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voda</w:t>
      </w:r>
      <w:proofErr w:type="spellEnd"/>
      <w:r w:rsidR="00C37DCA">
        <w:rPr>
          <w:b/>
          <w:bCs/>
          <w:color w:val="000000"/>
        </w:rPr>
        <w:t xml:space="preserve"> u </w:t>
      </w:r>
      <w:proofErr w:type="spellStart"/>
      <w:r w:rsidR="00C37DCA">
        <w:rPr>
          <w:b/>
          <w:bCs/>
          <w:color w:val="000000"/>
        </w:rPr>
        <w:t>cilju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zaštite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stambenih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objekata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na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lokaciji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Kamenica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i</w:t>
      </w:r>
      <w:proofErr w:type="spellEnd"/>
      <w:r w:rsidR="00C37DCA">
        <w:rPr>
          <w:b/>
          <w:bCs/>
          <w:color w:val="000000"/>
        </w:rPr>
        <w:t xml:space="preserve"> </w:t>
      </w:r>
      <w:proofErr w:type="spellStart"/>
      <w:r w:rsidR="00C37DCA">
        <w:rPr>
          <w:b/>
          <w:bCs/>
          <w:color w:val="000000"/>
        </w:rPr>
        <w:t>Mahmutovac</w:t>
      </w:r>
      <w:proofErr w:type="spellEnd"/>
      <w:r w:rsidR="00C37DCA">
        <w:rPr>
          <w:b/>
          <w:bCs/>
          <w:color w:val="000000"/>
        </w:rPr>
        <w:t>, Općina Stari Grad Sarajevo.</w:t>
      </w:r>
    </w:p>
    <w:p w14:paraId="2D29C55A" w14:textId="4391AF7E" w:rsidR="009243AD" w:rsidRDefault="009243AD" w:rsidP="009243AD">
      <w:pPr>
        <w:jc w:val="both"/>
        <w:rPr>
          <w:b/>
          <w:bCs/>
          <w:szCs w:val="24"/>
        </w:rPr>
      </w:pPr>
    </w:p>
    <w:p w14:paraId="6A5E4EA7" w14:textId="623AB7E2" w:rsidR="00290804" w:rsidRDefault="00290804" w:rsidP="009243AD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NE OTVARAJ</w:t>
      </w:r>
      <w:r>
        <w:rPr>
          <w:szCs w:val="24"/>
          <w:lang w:val="bs-Latn-BA"/>
        </w:rPr>
        <w:t xml:space="preserve">, dostaviti lično ili putem pošte na protokol Općine Stari Grad Sarajevo, šalter sala, šalter broj 4, </w:t>
      </w:r>
      <w:r>
        <w:rPr>
          <w:b/>
          <w:szCs w:val="24"/>
          <w:lang w:val="bs-Latn-BA"/>
        </w:rPr>
        <w:t xml:space="preserve">najkasnije do </w:t>
      </w:r>
      <w:r w:rsidR="003C4549">
        <w:rPr>
          <w:b/>
          <w:szCs w:val="24"/>
          <w:lang w:val="bs-Latn-BA"/>
        </w:rPr>
        <w:t>01</w:t>
      </w:r>
      <w:r w:rsidRPr="00C37DCA">
        <w:rPr>
          <w:b/>
          <w:szCs w:val="24"/>
          <w:lang w:val="bs-Latn-BA"/>
        </w:rPr>
        <w:t>.0</w:t>
      </w:r>
      <w:r w:rsidR="003C4549">
        <w:rPr>
          <w:b/>
          <w:szCs w:val="24"/>
          <w:lang w:val="bs-Latn-BA"/>
        </w:rPr>
        <w:t>8</w:t>
      </w:r>
      <w:r w:rsidRPr="00C37DCA">
        <w:rPr>
          <w:b/>
          <w:szCs w:val="24"/>
          <w:lang w:val="bs-Latn-BA"/>
        </w:rPr>
        <w:t>.2022. godine do 09,00 sati.</w:t>
      </w:r>
      <w:r>
        <w:rPr>
          <w:szCs w:val="24"/>
          <w:lang w:val="bs-Latn-BA"/>
        </w:rPr>
        <w:t xml:space="preserve">       </w:t>
      </w:r>
    </w:p>
    <w:p w14:paraId="3EFC5AFF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723BCBEA" w14:textId="47636ADF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Otvaranje pristiglih ponuda kao i postupak pregovaranja obaviće se </w:t>
      </w:r>
      <w:r w:rsidR="003C4549">
        <w:rPr>
          <w:b/>
          <w:bCs/>
          <w:szCs w:val="24"/>
          <w:lang w:val="bs-Latn-BA"/>
        </w:rPr>
        <w:t>01</w:t>
      </w:r>
      <w:r>
        <w:rPr>
          <w:b/>
          <w:bCs/>
          <w:szCs w:val="24"/>
          <w:lang w:val="bs-Latn-BA"/>
        </w:rPr>
        <w:t>.0</w:t>
      </w:r>
      <w:r w:rsidR="003C4549">
        <w:rPr>
          <w:b/>
          <w:bCs/>
          <w:szCs w:val="24"/>
          <w:lang w:val="bs-Latn-BA"/>
        </w:rPr>
        <w:t>8</w:t>
      </w:r>
      <w:r>
        <w:rPr>
          <w:b/>
          <w:bCs/>
          <w:szCs w:val="24"/>
          <w:lang w:val="bs-Latn-BA"/>
        </w:rPr>
        <w:t>.2022. godine sa početkom u 10,00 sati, u zgradi Općine Stari Grad Sarajevo, objekat ”B”, sala 109.</w:t>
      </w:r>
    </w:p>
    <w:p w14:paraId="7B0AC3B2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67026EE2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14. Kriterij za odabir najpovoljnije ponude- Najniža cijena prihvatljive ponude</w:t>
      </w:r>
      <w:r>
        <w:rPr>
          <w:szCs w:val="24"/>
          <w:lang w:val="bs-Latn-BA"/>
        </w:rPr>
        <w:t>.</w:t>
      </w:r>
    </w:p>
    <w:p w14:paraId="6364D19B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DCA0AAA" w14:textId="3F42EE52" w:rsidR="00290804" w:rsidRDefault="00290804" w:rsidP="00C37DCA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Nakon obavljenih pregovora uputiće se poziv za dostavu konačne ponude najpovoljnijem</w:t>
      </w:r>
      <w:r w:rsidR="00C37DCA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>ponuđaču, a sve u skladu sa članom 2</w:t>
      </w:r>
      <w:r w:rsidR="0019548D">
        <w:rPr>
          <w:b/>
          <w:bCs/>
          <w:szCs w:val="24"/>
          <w:lang w:val="bs-Latn-BA"/>
        </w:rPr>
        <w:t>8</w:t>
      </w:r>
      <w:r>
        <w:rPr>
          <w:b/>
          <w:bCs/>
          <w:szCs w:val="24"/>
          <w:lang w:val="bs-Latn-BA"/>
        </w:rPr>
        <w:t>. stav 5. ZJN .</w:t>
      </w:r>
    </w:p>
    <w:p w14:paraId="3B07F00E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3A9109D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Prilog:</w:t>
      </w:r>
    </w:p>
    <w:p w14:paraId="6932BB17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* Tenderska dokumentacija</w:t>
      </w:r>
    </w:p>
    <w:p w14:paraId="35855893" w14:textId="6717B274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</w:t>
      </w:r>
    </w:p>
    <w:p w14:paraId="57A3C8C2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>Predsjednik Komisije za javne nabavke</w:t>
      </w:r>
    </w:p>
    <w:p w14:paraId="41598DA6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39BE49C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  <w:t xml:space="preserve">                 Aldiana Kavazović, dipl.pravnik </w:t>
      </w:r>
    </w:p>
    <w:p w14:paraId="11B9ED08" w14:textId="77777777" w:rsidR="00656848" w:rsidRDefault="00656848"/>
    <w:sectPr w:rsidR="00656848">
      <w:headerReference w:type="default" r:id="rId9"/>
      <w:footerReference w:type="default" r:id="rId10"/>
      <w:pgSz w:w="11906" w:h="16838"/>
      <w:pgMar w:top="992" w:right="1304" w:bottom="1502" w:left="1304" w:header="936" w:footer="1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EA5" w14:textId="77777777" w:rsidR="00BC303B" w:rsidRDefault="00BC303B">
      <w:r>
        <w:separator/>
      </w:r>
    </w:p>
  </w:endnote>
  <w:endnote w:type="continuationSeparator" w:id="0">
    <w:p w14:paraId="59F7701F" w14:textId="77777777" w:rsidR="00BC303B" w:rsidRDefault="00BC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3008" w14:textId="09A4E592" w:rsidR="004E1B92" w:rsidRDefault="00656848">
    <w:pPr>
      <w:pStyle w:val="Podnoje"/>
      <w:pBdr>
        <w:top w:val="single" w:sz="4" w:space="4" w:color="008000"/>
      </w:pBdr>
      <w:tabs>
        <w:tab w:val="clear" w:pos="8306"/>
        <w:tab w:val="right" w:pos="9840"/>
      </w:tabs>
      <w:jc w:val="right"/>
    </w:pPr>
    <w:r>
      <w:rPr>
        <w:sz w:val="16"/>
      </w:rPr>
      <w:t xml:space="preserve"> </w:t>
    </w:r>
    <w:r>
      <w:rPr>
        <w:sz w:val="16"/>
      </w:rPr>
      <w:tab/>
      <w:t xml:space="preserve">www.starigrad.ba                                                                                                                                            Sarajevo, </w:t>
    </w:r>
    <w:r w:rsidR="00A741B5">
      <w:rPr>
        <w:sz w:val="16"/>
      </w:rPr>
      <w:t>25</w:t>
    </w:r>
    <w:r>
      <w:rPr>
        <w:sz w:val="16"/>
      </w:rPr>
      <w:t>.0</w:t>
    </w:r>
    <w:r w:rsidR="00604733">
      <w:rPr>
        <w:sz w:val="16"/>
      </w:rPr>
      <w:t>7</w:t>
    </w:r>
    <w:r>
      <w:rPr>
        <w:sz w:val="16"/>
      </w:rPr>
      <w:t>.20</w:t>
    </w:r>
    <w:r w:rsidR="00290804">
      <w:rPr>
        <w:sz w:val="16"/>
      </w:rPr>
      <w:t>22</w:t>
    </w:r>
    <w:r>
      <w:rPr>
        <w:sz w:val="16"/>
      </w:rPr>
      <w:t xml:space="preserve">. </w:t>
    </w:r>
    <w:proofErr w:type="spellStart"/>
    <w:r>
      <w:rPr>
        <w:sz w:val="16"/>
      </w:rPr>
      <w:t>godine</w:t>
    </w:r>
    <w:proofErr w:type="spellEnd"/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A336" w14:textId="77777777" w:rsidR="00BC303B" w:rsidRDefault="00BC303B">
      <w:r>
        <w:separator/>
      </w:r>
    </w:p>
  </w:footnote>
  <w:footnote w:type="continuationSeparator" w:id="0">
    <w:p w14:paraId="693C204E" w14:textId="77777777" w:rsidR="00BC303B" w:rsidRDefault="00BC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3B59" w14:textId="23727752" w:rsidR="004E1B92" w:rsidRDefault="00B11B9B">
    <w:pPr>
      <w:pStyle w:val="Zaglavlje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40DAFC7F" wp14:editId="6119522D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09855" cy="152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52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848">
      <w:rPr>
        <w:sz w:val="16"/>
      </w:rPr>
      <w:tab/>
    </w:r>
    <w:r w:rsidR="00656848">
      <w:rPr>
        <w:sz w:val="16"/>
      </w:rPr>
      <w:tab/>
    </w:r>
    <w:r w:rsidR="00656848">
      <w:rPr>
        <w:sz w:val="16"/>
      </w:rPr>
      <w:tab/>
    </w:r>
  </w:p>
  <w:p w14:paraId="2D6BAE7C" w14:textId="33C6A794" w:rsidR="004E1B92" w:rsidRPr="00C37DCA" w:rsidRDefault="00656848" w:rsidP="00C37DCA">
    <w:pPr>
      <w:pStyle w:val="Zaglavlje"/>
      <w:pBdr>
        <w:bottom w:val="single" w:sz="4" w:space="1" w:color="0080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 xml:space="preserve">Općina Stari Grad Sarajevo                                        </w:t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10757482">
    <w:abstractNumId w:val="0"/>
  </w:num>
  <w:num w:numId="2" w16cid:durableId="1870532873">
    <w:abstractNumId w:val="1"/>
  </w:num>
  <w:num w:numId="3" w16cid:durableId="18691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BC"/>
    <w:rsid w:val="00030BF7"/>
    <w:rsid w:val="000F16F4"/>
    <w:rsid w:val="0019548D"/>
    <w:rsid w:val="00290804"/>
    <w:rsid w:val="003C4549"/>
    <w:rsid w:val="003F18EF"/>
    <w:rsid w:val="00414A94"/>
    <w:rsid w:val="00446C47"/>
    <w:rsid w:val="004854BB"/>
    <w:rsid w:val="004E1B92"/>
    <w:rsid w:val="00604733"/>
    <w:rsid w:val="00606887"/>
    <w:rsid w:val="00656848"/>
    <w:rsid w:val="006C542C"/>
    <w:rsid w:val="007029CD"/>
    <w:rsid w:val="008F326B"/>
    <w:rsid w:val="009243AD"/>
    <w:rsid w:val="00A741B5"/>
    <w:rsid w:val="00B049A9"/>
    <w:rsid w:val="00B11B9B"/>
    <w:rsid w:val="00BC303B"/>
    <w:rsid w:val="00BD2067"/>
    <w:rsid w:val="00C37DCA"/>
    <w:rsid w:val="00C57255"/>
    <w:rsid w:val="00C61677"/>
    <w:rsid w:val="00C75992"/>
    <w:rsid w:val="00CE2871"/>
    <w:rsid w:val="00DB37FA"/>
    <w:rsid w:val="00F757BC"/>
    <w:rsid w:val="00FB42F5"/>
    <w:rsid w:val="00FD758A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CF008"/>
  <w15:chartTrackingRefBased/>
  <w15:docId w15:val="{60880727-35A0-40EE-B9C7-966A35D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3"/>
      </w:numPr>
      <w:ind w:left="5040" w:firstLine="0"/>
      <w:jc w:val="center"/>
      <w:outlineLvl w:val="3"/>
    </w:pPr>
    <w:rPr>
      <w:b/>
      <w:i/>
      <w:sz w:val="20"/>
    </w:rPr>
  </w:style>
  <w:style w:type="paragraph" w:styleId="Naslov5">
    <w:name w:val="heading 5"/>
    <w:basedOn w:val="Normal"/>
    <w:next w:val="Normal"/>
    <w:qFormat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Naslov6">
    <w:name w:val="heading 6"/>
    <w:basedOn w:val="Normal"/>
    <w:next w:val="Normal"/>
    <w:qFormat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Naslov7">
    <w:name w:val="heading 7"/>
    <w:basedOn w:val="Normal"/>
    <w:next w:val="Normal"/>
    <w:qFormat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Naslov8">
    <w:name w:val="heading 8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Naslov9">
    <w:name w:val="heading 9"/>
    <w:basedOn w:val="Normal"/>
    <w:next w:val="Normal"/>
    <w:qFormat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adanifontparagrafa1">
    <w:name w:val="Zadani font paragraf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">
    <w:name w:val="WW-Default Paragraph Font"/>
  </w:style>
  <w:style w:type="character" w:styleId="Hiperveza">
    <w:name w:val="Hyperlink"/>
    <w:rPr>
      <w:color w:val="0000FF"/>
      <w:u w:val="single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Simbolinumeriranja">
    <w:name w:val="Simboli numeriranja"/>
  </w:style>
  <w:style w:type="character" w:customStyle="1" w:styleId="NumberingSymbols">
    <w:name w:val="Numbering Symbols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Brojstranice">
    <w:name w:val="page number"/>
    <w:basedOn w:val="Zadanifontparagraf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Paragrafspiska1">
    <w:name w:val="Paragraf spiska1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jeloteksta21">
    <w:name w:val="Tijelo teksta 21"/>
    <w:basedOn w:val="Normal"/>
    <w:pPr>
      <w:tabs>
        <w:tab w:val="left" w:pos="5693"/>
      </w:tabs>
    </w:pPr>
  </w:style>
  <w:style w:type="paragraph" w:customStyle="1" w:styleId="Tijeloteksta31">
    <w:name w:val="Tijelo teksta 31"/>
    <w:basedOn w:val="Normal"/>
    <w:pPr>
      <w:tabs>
        <w:tab w:val="left" w:pos="5693"/>
      </w:tabs>
    </w:pPr>
    <w:rPr>
      <w:b/>
    </w:rPr>
  </w:style>
  <w:style w:type="paragraph" w:styleId="Uvuenotijeloteksta">
    <w:name w:val="Body Text Indent"/>
    <w:basedOn w:val="Normal"/>
    <w:pPr>
      <w:ind w:firstLine="720"/>
      <w:jc w:val="both"/>
    </w:pPr>
    <w:rPr>
      <w:b/>
      <w:sz w:val="20"/>
      <w:lang w:val="en-US"/>
    </w:rPr>
  </w:style>
  <w:style w:type="paragraph" w:customStyle="1" w:styleId="Drugouvlaenjetijelateksta21">
    <w:name w:val="Drugo uvlačenje tijela teksta 21"/>
    <w:basedOn w:val="Normal"/>
    <w:pPr>
      <w:ind w:left="360" w:firstLine="360"/>
      <w:jc w:val="both"/>
    </w:pPr>
    <w:rPr>
      <w:lang w:val="en-US"/>
    </w:rPr>
  </w:style>
  <w:style w:type="paragraph" w:customStyle="1" w:styleId="Bloktekst1">
    <w:name w:val="Blok tekst1"/>
    <w:basedOn w:val="Normal"/>
    <w:pPr>
      <w:ind w:left="426" w:right="-291"/>
      <w:jc w:val="both"/>
    </w:pPr>
    <w:rPr>
      <w:sz w:val="22"/>
    </w:rPr>
  </w:style>
  <w:style w:type="paragraph" w:customStyle="1" w:styleId="Treeuvlaenjetijelateksta31">
    <w:name w:val="Treće uvlačenje tijela teksta 31"/>
    <w:basedOn w:val="Normal"/>
    <w:pPr>
      <w:ind w:firstLine="720"/>
      <w:jc w:val="both"/>
    </w:pPr>
    <w:rPr>
      <w:bCs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etica" w:hAnsi="Helvetica" w:cs="Helvetica"/>
      <w:b/>
      <w:kern w:val="1"/>
      <w:lang w:val="en-US" w:eastAsia="zh-CN"/>
    </w:rPr>
  </w:style>
  <w:style w:type="paragraph" w:customStyle="1" w:styleId="Tekstubalonu1">
    <w:name w:val="Tekst u balonu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"/>
    <w:pPr>
      <w:spacing w:after="280"/>
    </w:pPr>
    <w:rPr>
      <w:szCs w:val="24"/>
      <w:lang w:eastAsia="bs-Latn-BA"/>
    </w:rPr>
  </w:style>
  <w:style w:type="character" w:styleId="Nerijeenospominjanje">
    <w:name w:val="Unresolved Mention"/>
    <w:basedOn w:val="Zadanifontodlomka"/>
    <w:uiPriority w:val="99"/>
    <w:semiHidden/>
    <w:unhideWhenUsed/>
    <w:rsid w:val="00B0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a.kukan@starigrad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b.cengic@starigrad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SLUŽBA ZA URBANIZAM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URBANIZAM</dc:title>
  <dc:subject/>
  <dc:creator>SG-16</dc:creator>
  <cp:keywords/>
  <dc:description/>
  <cp:lastModifiedBy>Haris Hadžijusufović</cp:lastModifiedBy>
  <cp:revision>10</cp:revision>
  <cp:lastPrinted>2022-07-25T07:31:00Z</cp:lastPrinted>
  <dcterms:created xsi:type="dcterms:W3CDTF">2022-04-26T12:02:00Z</dcterms:created>
  <dcterms:modified xsi:type="dcterms:W3CDTF">2022-07-25T07:32:00Z</dcterms:modified>
</cp:coreProperties>
</file>