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50D" w:rsidRDefault="007F650D" w:rsidP="008B796C">
      <w:pPr>
        <w:jc w:val="both"/>
        <w:rPr>
          <w:lang w:val="hr-HR"/>
        </w:rPr>
      </w:pPr>
    </w:p>
    <w:p w:rsidR="00D611AC" w:rsidRPr="008B796C" w:rsidRDefault="007F650D" w:rsidP="008B796C">
      <w:pPr>
        <w:jc w:val="both"/>
        <w:rPr>
          <w:lang w:val="bs-Latn-BA"/>
        </w:rPr>
      </w:pPr>
      <w:r>
        <w:rPr>
          <w:lang w:val="hr-HR"/>
        </w:rPr>
        <w:t>Broj: 01/1-11-1-531</w:t>
      </w:r>
      <w:r w:rsidR="00D611AC">
        <w:rPr>
          <w:lang w:val="hr-HR"/>
        </w:rPr>
        <w:t>/22</w:t>
      </w:r>
    </w:p>
    <w:p w:rsidR="00D611AC" w:rsidRDefault="00331FB7" w:rsidP="00D611AC">
      <w:pPr>
        <w:rPr>
          <w:lang w:val="hr-HR"/>
        </w:rPr>
      </w:pPr>
      <w:r>
        <w:rPr>
          <w:lang w:val="hr-HR"/>
        </w:rPr>
        <w:t>Sarajevo, 01.12</w:t>
      </w:r>
      <w:r w:rsidR="00D611AC">
        <w:rPr>
          <w:lang w:val="hr-HR"/>
        </w:rPr>
        <w:t>.2022. godine</w:t>
      </w:r>
    </w:p>
    <w:p w:rsidR="00290804" w:rsidRDefault="00290804" w:rsidP="00290804">
      <w:pPr>
        <w:rPr>
          <w:szCs w:val="24"/>
        </w:rPr>
      </w:pPr>
    </w:p>
    <w:p w:rsidR="00290804" w:rsidRDefault="00290804" w:rsidP="00290804">
      <w:pPr>
        <w:jc w:val="both"/>
        <w:rPr>
          <w:szCs w:val="24"/>
        </w:rPr>
      </w:pPr>
      <w:r>
        <w:rPr>
          <w:szCs w:val="24"/>
        </w:rPr>
        <w:t>Na osnovu</w:t>
      </w:r>
      <w:r w:rsidR="007F650D">
        <w:rPr>
          <w:szCs w:val="24"/>
        </w:rPr>
        <w:t xml:space="preserve"> </w:t>
      </w:r>
      <w:r>
        <w:rPr>
          <w:szCs w:val="24"/>
        </w:rPr>
        <w:t>člana 28. Zakona o javnim</w:t>
      </w:r>
      <w:r w:rsidR="007F650D">
        <w:rPr>
          <w:szCs w:val="24"/>
        </w:rPr>
        <w:t xml:space="preserve"> </w:t>
      </w:r>
      <w:r>
        <w:rPr>
          <w:szCs w:val="24"/>
        </w:rPr>
        <w:t>nabavkama BiH (“Službeni</w:t>
      </w:r>
      <w:r w:rsidR="00331FB7">
        <w:rPr>
          <w:szCs w:val="24"/>
        </w:rPr>
        <w:t xml:space="preserve"> </w:t>
      </w:r>
      <w:r>
        <w:rPr>
          <w:szCs w:val="24"/>
        </w:rPr>
        <w:t>glasnik BiH”, broj: 39/14</w:t>
      </w:r>
      <w:r w:rsidR="007F650D">
        <w:rPr>
          <w:szCs w:val="24"/>
        </w:rPr>
        <w:t xml:space="preserve"> i 59/22</w:t>
      </w:r>
      <w:r>
        <w:rPr>
          <w:szCs w:val="24"/>
        </w:rPr>
        <w:t>), Općina Stari Grad Sarajevo upućuje:</w:t>
      </w:r>
    </w:p>
    <w:p w:rsidR="00290804" w:rsidRDefault="00290804" w:rsidP="00290804">
      <w:pPr>
        <w:rPr>
          <w:szCs w:val="24"/>
        </w:rPr>
      </w:pPr>
    </w:p>
    <w:p w:rsidR="00290804" w:rsidRDefault="00290804" w:rsidP="0029080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POZIV ZA UČEŠĆE U PREGOVARAČKOM POSTUPKU BEZ OBJAVE OBAVJEŠTENJA ZA NABAVKU:</w:t>
      </w:r>
    </w:p>
    <w:p w:rsidR="00290804" w:rsidRDefault="00290804" w:rsidP="00290804">
      <w:pPr>
        <w:jc w:val="center"/>
        <w:rPr>
          <w:b/>
          <w:bCs/>
          <w:szCs w:val="24"/>
        </w:rPr>
      </w:pPr>
    </w:p>
    <w:p w:rsidR="007F650D" w:rsidRDefault="007F650D" w:rsidP="007F650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Hitna sanacija dijela krova u ulici Harbina broj 15, Općina Stari Grad Sarajevo.</w:t>
      </w:r>
    </w:p>
    <w:p w:rsidR="007F650D" w:rsidRDefault="007F650D" w:rsidP="007F650D">
      <w:pPr>
        <w:jc w:val="both"/>
        <w:rPr>
          <w:b/>
          <w:bCs/>
          <w:color w:val="000000"/>
        </w:rPr>
      </w:pPr>
    </w:p>
    <w:p w:rsidR="00290804" w:rsidRDefault="00290804" w:rsidP="00290804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1. Poziv za dostavu</w:t>
      </w:r>
      <w:r w:rsidR="00B75E7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ponuda</w:t>
      </w:r>
    </w:p>
    <w:p w:rsidR="007029CD" w:rsidRDefault="00290804" w:rsidP="00290804">
      <w:pPr>
        <w:jc w:val="both"/>
        <w:rPr>
          <w:b/>
          <w:bCs/>
          <w:color w:val="000000"/>
        </w:rPr>
      </w:pPr>
      <w:r>
        <w:rPr>
          <w:szCs w:val="24"/>
        </w:rPr>
        <w:t>Pozivamo Vas da dostavite</w:t>
      </w:r>
      <w:r w:rsidR="00331FB7">
        <w:rPr>
          <w:szCs w:val="24"/>
        </w:rPr>
        <w:t xml:space="preserve"> </w:t>
      </w:r>
      <w:r>
        <w:rPr>
          <w:szCs w:val="24"/>
        </w:rPr>
        <w:t>ponudu za učešće u pregovaračkom</w:t>
      </w:r>
      <w:r w:rsidR="00331FB7">
        <w:rPr>
          <w:szCs w:val="24"/>
        </w:rPr>
        <w:t xml:space="preserve"> </w:t>
      </w:r>
      <w:r>
        <w:rPr>
          <w:szCs w:val="24"/>
        </w:rPr>
        <w:t>postupku bez objave</w:t>
      </w:r>
      <w:r w:rsidR="00331FB7">
        <w:rPr>
          <w:szCs w:val="24"/>
        </w:rPr>
        <w:t xml:space="preserve"> </w:t>
      </w:r>
      <w:r>
        <w:rPr>
          <w:szCs w:val="24"/>
        </w:rPr>
        <w:t>Obavještenja o nabavci za</w:t>
      </w:r>
      <w:r w:rsidR="004E2B8E">
        <w:rPr>
          <w:szCs w:val="24"/>
        </w:rPr>
        <w:t xml:space="preserve"> izvođenje radova</w:t>
      </w:r>
      <w:r>
        <w:rPr>
          <w:szCs w:val="24"/>
        </w:rPr>
        <w:t xml:space="preserve">: </w:t>
      </w:r>
      <w:r w:rsidR="007F650D">
        <w:rPr>
          <w:b/>
          <w:bCs/>
          <w:color w:val="000000"/>
        </w:rPr>
        <w:t>Hitna sanacija dijela krova u ulici Harbina broj 15, Općina Stari Grad Sarajevo.</w:t>
      </w:r>
    </w:p>
    <w:p w:rsidR="007F650D" w:rsidRPr="007F650D" w:rsidRDefault="007F650D" w:rsidP="00290804">
      <w:pPr>
        <w:jc w:val="both"/>
        <w:rPr>
          <w:b/>
          <w:bCs/>
          <w:color w:val="000000"/>
        </w:rPr>
      </w:pPr>
    </w:p>
    <w:p w:rsidR="00D611AC" w:rsidRDefault="00290804" w:rsidP="00290804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2. Opis</w:t>
      </w:r>
      <w:r w:rsidR="00331FB7">
        <w:rPr>
          <w:b/>
          <w:bCs/>
          <w:szCs w:val="24"/>
        </w:rPr>
        <w:t xml:space="preserve"> </w:t>
      </w:r>
      <w:r w:rsidR="004E2B8E">
        <w:rPr>
          <w:b/>
          <w:bCs/>
          <w:szCs w:val="24"/>
        </w:rPr>
        <w:t xml:space="preserve">predmetne </w:t>
      </w:r>
      <w:r>
        <w:rPr>
          <w:b/>
          <w:bCs/>
          <w:szCs w:val="24"/>
        </w:rPr>
        <w:t>nabavke</w:t>
      </w:r>
    </w:p>
    <w:p w:rsidR="007F650D" w:rsidRDefault="007F650D" w:rsidP="007F650D">
      <w:pPr>
        <w:jc w:val="both"/>
      </w:pPr>
      <w:r>
        <w:t>R</w:t>
      </w:r>
      <w:r w:rsidRPr="003750E9">
        <w:t>adov</w:t>
      </w:r>
      <w:r>
        <w:t>i</w:t>
      </w:r>
      <w:r w:rsidRPr="003750E9">
        <w:t xml:space="preserve"> </w:t>
      </w:r>
      <w:r>
        <w:t>hitne sanacije krova u ulici Harbina broj 15, obuhvataju sljedeće radove:</w:t>
      </w:r>
      <w:r w:rsidR="00331FB7">
        <w:t xml:space="preserve"> </w:t>
      </w:r>
      <w:r>
        <w:t>demontaža izgorjelog krova, čišćenje tavana i ostalih stvari koje su uništene usljed požara, demontaža potkovice i horizontalnih oluka, nabavka, transport i ugradnja elemenata nove krovne konstrukcije, nabavka, transport i ugradnja poprečne i podužne letve, nabavka, transport i ugradnja horizontalnih i vertikalnih oluka, nabavka, transport i</w:t>
      </w:r>
      <w:r w:rsidR="00331FB7">
        <w:t xml:space="preserve"> ugradnja novog crijepa što slič</w:t>
      </w:r>
      <w:r>
        <w:t>nijeg postojećem, nabavka, transport i ugradnja novih grebenjaka, te nabavka transport i ugradnja materijala u poziciju nove drvene potkovice.</w:t>
      </w:r>
    </w:p>
    <w:p w:rsidR="007029CD" w:rsidRDefault="007029CD" w:rsidP="007029CD">
      <w:pPr>
        <w:jc w:val="both"/>
        <w:rPr>
          <w:szCs w:val="24"/>
        </w:rPr>
      </w:pPr>
    </w:p>
    <w:p w:rsidR="00D611AC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3. Ugovorni organ</w:t>
      </w:r>
    </w:p>
    <w:p w:rsidR="00D611AC" w:rsidRPr="003F1176" w:rsidRDefault="00290804" w:rsidP="00D611AC">
      <w:pPr>
        <w:rPr>
          <w:color w:val="000000"/>
          <w:szCs w:val="24"/>
          <w:lang w:val="en-US"/>
        </w:rPr>
      </w:pPr>
      <w:r>
        <w:rPr>
          <w:szCs w:val="24"/>
          <w:lang w:val="bs-Latn-BA"/>
        </w:rPr>
        <w:t xml:space="preserve">Općina Stari Grad Sarajevo, ulica Zelenih beretki 4, 71000 Sarajevo. Kontakt osoba za </w:t>
      </w:r>
      <w:r w:rsidRPr="00D611AC">
        <w:rPr>
          <w:szCs w:val="24"/>
          <w:lang w:val="bs-Latn-BA"/>
        </w:rPr>
        <w:t xml:space="preserve">proceduralna pitanja javne nabavke: </w:t>
      </w:r>
      <w:r w:rsidR="007F650D">
        <w:rPr>
          <w:color w:val="000000"/>
          <w:szCs w:val="24"/>
          <w:lang w:val="en-US"/>
        </w:rPr>
        <w:t>Kontakt</w:t>
      </w:r>
      <w:r w:rsidR="00331FB7">
        <w:rPr>
          <w:color w:val="000000"/>
          <w:szCs w:val="24"/>
          <w:lang w:val="en-US"/>
        </w:rPr>
        <w:t xml:space="preserve"> </w:t>
      </w:r>
      <w:r w:rsidR="007F650D">
        <w:rPr>
          <w:color w:val="000000"/>
          <w:szCs w:val="24"/>
          <w:lang w:val="en-US"/>
        </w:rPr>
        <w:t>osoba: Amina Hasić, Telefon: 033/ 282-375.</w:t>
      </w:r>
    </w:p>
    <w:p w:rsidR="00290804" w:rsidRDefault="00290804" w:rsidP="00290804">
      <w:pPr>
        <w:jc w:val="both"/>
        <w:rPr>
          <w:b/>
          <w:bCs/>
          <w:szCs w:val="24"/>
          <w:lang w:val="bs-Latn-BA"/>
        </w:rPr>
      </w:pPr>
    </w:p>
    <w:p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4. Vrsta postupka </w:t>
      </w:r>
    </w:p>
    <w:p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Pregovarački postupak bez objave Obavještenja o nabavci</w:t>
      </w:r>
    </w:p>
    <w:p w:rsidR="00290804" w:rsidRDefault="00290804" w:rsidP="00290804">
      <w:pPr>
        <w:jc w:val="both"/>
        <w:rPr>
          <w:szCs w:val="24"/>
          <w:lang w:val="bs-Latn-BA"/>
        </w:rPr>
      </w:pPr>
    </w:p>
    <w:p w:rsidR="00D611AC" w:rsidRPr="008B796C" w:rsidRDefault="007F650D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5. Mjesto izvođenja radova</w:t>
      </w:r>
      <w:r w:rsidR="00290804">
        <w:rPr>
          <w:b/>
          <w:bCs/>
          <w:szCs w:val="24"/>
          <w:lang w:val="bs-Latn-BA"/>
        </w:rPr>
        <w:t xml:space="preserve">:  </w:t>
      </w:r>
    </w:p>
    <w:p w:rsidR="00290804" w:rsidRDefault="007F650D" w:rsidP="00290804">
      <w:pPr>
        <w:jc w:val="both"/>
        <w:rPr>
          <w:color w:val="000000"/>
          <w:spacing w:val="-2"/>
          <w:kern w:val="24"/>
          <w:szCs w:val="24"/>
          <w:lang w:val="en-US"/>
        </w:rPr>
      </w:pPr>
      <w:r>
        <w:rPr>
          <w:color w:val="000000"/>
          <w:spacing w:val="-2"/>
          <w:kern w:val="24"/>
          <w:szCs w:val="24"/>
          <w:lang w:val="en-US"/>
        </w:rPr>
        <w:t xml:space="preserve">ulica Harbina broj 15, </w:t>
      </w:r>
      <w:r w:rsidR="00D611AC">
        <w:rPr>
          <w:color w:val="000000"/>
          <w:spacing w:val="-2"/>
          <w:kern w:val="24"/>
          <w:szCs w:val="24"/>
          <w:lang w:val="en-US"/>
        </w:rPr>
        <w:t>Općina Stari Grad Sarajevo.</w:t>
      </w:r>
    </w:p>
    <w:p w:rsidR="00D611AC" w:rsidRDefault="00D611AC" w:rsidP="00290804">
      <w:pPr>
        <w:jc w:val="both"/>
        <w:rPr>
          <w:szCs w:val="24"/>
          <w:lang w:val="bs-Latn-BA"/>
        </w:rPr>
      </w:pPr>
    </w:p>
    <w:p w:rsidR="00290804" w:rsidRPr="008B796C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6. Trajanje ugovora ili rok isporuke            </w:t>
      </w:r>
    </w:p>
    <w:p w:rsidR="00290804" w:rsidRDefault="000F16F4" w:rsidP="00290804">
      <w:pPr>
        <w:jc w:val="both"/>
        <w:rPr>
          <w:noProof/>
          <w:szCs w:val="24"/>
          <w:lang w:val="bs-Latn-BA"/>
        </w:rPr>
      </w:pPr>
      <w:r>
        <w:rPr>
          <w:noProof/>
          <w:szCs w:val="24"/>
          <w:lang w:val="bs-Latn-BA"/>
        </w:rPr>
        <w:t>P</w:t>
      </w:r>
      <w:r w:rsidR="00CE2871">
        <w:rPr>
          <w:noProof/>
          <w:szCs w:val="24"/>
          <w:lang w:val="bs-Latn-BA"/>
        </w:rPr>
        <w:t>o ispunjenju obaveza ugovornih strana</w:t>
      </w:r>
    </w:p>
    <w:p w:rsidR="00290804" w:rsidRDefault="00290804" w:rsidP="00290804">
      <w:pPr>
        <w:jc w:val="both"/>
        <w:rPr>
          <w:szCs w:val="24"/>
          <w:lang w:val="en-US"/>
        </w:rPr>
      </w:pPr>
    </w:p>
    <w:p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7. Način plaćanja:</w:t>
      </w:r>
    </w:p>
    <w:p w:rsidR="003F18EF" w:rsidRDefault="003F18EF" w:rsidP="00D611AC">
      <w:pPr>
        <w:jc w:val="both"/>
        <w:rPr>
          <w:noProof/>
          <w:szCs w:val="24"/>
          <w:lang w:val="bs-Latn-BA"/>
        </w:rPr>
      </w:pPr>
      <w:r>
        <w:rPr>
          <w:noProof/>
          <w:szCs w:val="24"/>
          <w:lang w:val="bs-Latn-BA"/>
        </w:rPr>
        <w:t xml:space="preserve">Plaćanje će se </w:t>
      </w:r>
      <w:r w:rsidRPr="00D611AC">
        <w:rPr>
          <w:noProof/>
          <w:szCs w:val="24"/>
          <w:lang w:val="bs-Latn-BA"/>
        </w:rPr>
        <w:t xml:space="preserve">izvršiti </w:t>
      </w:r>
      <w:r w:rsidR="00D611AC" w:rsidRPr="00D611AC">
        <w:rPr>
          <w:lang w:val="hr-HR"/>
        </w:rPr>
        <w:t>u roku od 30 (trideset) dana od dana dostavljanja fakture od strane izabranog ponuđača</w:t>
      </w:r>
      <w:r w:rsidR="00D611AC">
        <w:rPr>
          <w:lang w:val="hr-HR"/>
        </w:rPr>
        <w:t>.</w:t>
      </w:r>
      <w:r w:rsidR="00604733">
        <w:rPr>
          <w:noProof/>
          <w:szCs w:val="24"/>
          <w:lang w:val="bs-Latn-BA"/>
        </w:rPr>
        <w:tab/>
      </w:r>
    </w:p>
    <w:p w:rsidR="00D611AC" w:rsidRPr="00D611AC" w:rsidRDefault="00D611AC" w:rsidP="00D611AC">
      <w:pPr>
        <w:jc w:val="both"/>
        <w:rPr>
          <w:lang w:val="hr-HR"/>
        </w:rPr>
      </w:pPr>
    </w:p>
    <w:p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8. Sadržaj ponude:</w:t>
      </w:r>
    </w:p>
    <w:p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 8.1. Prema tenderskoj dokumentaciji.</w:t>
      </w:r>
    </w:p>
    <w:p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color w:val="000000"/>
          <w:sz w:val="22"/>
          <w:szCs w:val="22"/>
        </w:rPr>
        <w:t>8.2.</w:t>
      </w:r>
      <w:r>
        <w:rPr>
          <w:b/>
          <w:bCs/>
          <w:szCs w:val="24"/>
          <w:lang w:val="bs-Latn-BA"/>
        </w:rPr>
        <w:t xml:space="preserve"> Specifikacija koja je data u prilogu.</w:t>
      </w:r>
    </w:p>
    <w:p w:rsidR="00290804" w:rsidRDefault="00290804" w:rsidP="00290804">
      <w:pPr>
        <w:jc w:val="both"/>
        <w:rPr>
          <w:szCs w:val="24"/>
          <w:lang w:val="bs-Latn-BA"/>
        </w:rPr>
      </w:pPr>
    </w:p>
    <w:p w:rsidR="00290804" w:rsidRDefault="00290804" w:rsidP="00D611AC">
      <w:pPr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Ponuđač je dužan dokumentaciju numerisati u skladu sa navedenim redoslijedom sadržaja ponude, a što je u skladu sa TD koja je sastavni dio ovog Poziva.</w:t>
      </w:r>
    </w:p>
    <w:p w:rsidR="00290804" w:rsidRDefault="00290804" w:rsidP="00290804">
      <w:pPr>
        <w:jc w:val="center"/>
        <w:rPr>
          <w:b/>
          <w:bCs/>
          <w:szCs w:val="24"/>
          <w:lang w:val="bs-Latn-BA"/>
        </w:rPr>
      </w:pPr>
    </w:p>
    <w:p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9. Ponuđena cijena</w:t>
      </w:r>
    </w:p>
    <w:p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9.1. Ponuđač će unijeti cijenu u Obrazac za cijenu ponude koja je data u prilogu</w:t>
      </w:r>
    </w:p>
    <w:p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9.2. Sve cijene ponuđač će navesti u domaćoj valuti ( konvertibilna marka - KM).</w:t>
      </w:r>
    </w:p>
    <w:p w:rsidR="00290804" w:rsidRDefault="00290804" w:rsidP="00290804">
      <w:pPr>
        <w:jc w:val="both"/>
        <w:rPr>
          <w:szCs w:val="24"/>
          <w:lang w:val="bs-Latn-BA"/>
        </w:rPr>
      </w:pPr>
    </w:p>
    <w:p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10. Period opcije ponude</w:t>
      </w:r>
    </w:p>
    <w:p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Ponuda će ostati validna u periodu od </w:t>
      </w:r>
      <w:r w:rsidR="00CE2871">
        <w:rPr>
          <w:szCs w:val="24"/>
          <w:lang w:val="bs-Latn-BA"/>
        </w:rPr>
        <w:t>6</w:t>
      </w:r>
      <w:r>
        <w:rPr>
          <w:szCs w:val="24"/>
          <w:lang w:val="bs-Latn-BA"/>
        </w:rPr>
        <w:t>0</w:t>
      </w:r>
      <w:r w:rsidR="00D611AC">
        <w:rPr>
          <w:szCs w:val="24"/>
          <w:lang w:val="bs-Latn-BA"/>
        </w:rPr>
        <w:t xml:space="preserve"> (šezdeset)</w:t>
      </w:r>
      <w:r>
        <w:rPr>
          <w:szCs w:val="24"/>
          <w:lang w:val="bs-Latn-BA"/>
        </w:rPr>
        <w:t xml:space="preserve"> dana. U izuzetnim okolnostima, ugovorni organ može zahtijevati od ponuđača da produži period važenja ponude za dodatni period. Zahtjev i odgovor ponuđača trebaju se dostaviti pismenim putem.</w:t>
      </w:r>
    </w:p>
    <w:p w:rsidR="00290804" w:rsidRDefault="00290804" w:rsidP="00290804">
      <w:pPr>
        <w:jc w:val="both"/>
        <w:rPr>
          <w:szCs w:val="24"/>
          <w:lang w:val="bs-Latn-BA"/>
        </w:rPr>
      </w:pPr>
    </w:p>
    <w:p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11. Alternativni prijedlozi ponuđača</w:t>
      </w:r>
    </w:p>
    <w:p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Alternativni prijedlozi ponuđača nisu dozvoljeni.</w:t>
      </w:r>
    </w:p>
    <w:p w:rsidR="00290804" w:rsidRDefault="00290804" w:rsidP="00290804">
      <w:pPr>
        <w:jc w:val="both"/>
        <w:rPr>
          <w:szCs w:val="24"/>
          <w:lang w:val="bs-Latn-BA"/>
        </w:rPr>
      </w:pPr>
    </w:p>
    <w:p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12. Jezik</w:t>
      </w:r>
    </w:p>
    <w:p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Ponudu dostaviti na jednom od službenih jezika BIH.</w:t>
      </w:r>
    </w:p>
    <w:p w:rsidR="00290804" w:rsidRDefault="00290804" w:rsidP="00290804">
      <w:pPr>
        <w:jc w:val="both"/>
        <w:rPr>
          <w:szCs w:val="24"/>
          <w:lang w:val="bs-Latn-BA"/>
        </w:rPr>
      </w:pPr>
    </w:p>
    <w:p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szCs w:val="24"/>
          <w:lang w:val="bs-Latn-BA"/>
        </w:rPr>
        <w:t>13. Rok dostave ponuda i datum održavanja pregovora</w:t>
      </w:r>
    </w:p>
    <w:p w:rsidR="003C2B3D" w:rsidRPr="00425785" w:rsidRDefault="003C2B3D" w:rsidP="003C2B3D">
      <w:pPr>
        <w:spacing w:before="60"/>
        <w:jc w:val="both"/>
        <w:rPr>
          <w:color w:val="000000"/>
          <w:szCs w:val="24"/>
          <w:lang w:val="en-US"/>
        </w:rPr>
      </w:pPr>
      <w:r w:rsidRPr="008B796C">
        <w:rPr>
          <w:b/>
          <w:bCs/>
          <w:szCs w:val="24"/>
          <w:lang w:val="bs-Latn-BA"/>
        </w:rPr>
        <w:t>Ponuda se dosta</w:t>
      </w:r>
      <w:r w:rsidR="007F650D">
        <w:rPr>
          <w:b/>
          <w:bCs/>
          <w:szCs w:val="24"/>
          <w:lang w:val="bs-Latn-BA"/>
        </w:rPr>
        <w:t>vlja na način propisan u tački 10</w:t>
      </w:r>
      <w:r w:rsidRPr="008B796C">
        <w:rPr>
          <w:b/>
          <w:bCs/>
          <w:szCs w:val="24"/>
          <w:lang w:val="bs-Latn-BA"/>
        </w:rPr>
        <w:t xml:space="preserve">. Tenderske dokumentacije </w:t>
      </w:r>
      <w:r w:rsidR="00331FB7">
        <w:rPr>
          <w:b/>
          <w:szCs w:val="24"/>
          <w:lang w:val="bs-Latn-BA"/>
        </w:rPr>
        <w:t>najkasnije do 07</w:t>
      </w:r>
      <w:r w:rsidR="007F650D">
        <w:rPr>
          <w:b/>
          <w:szCs w:val="24"/>
          <w:lang w:val="bs-Latn-BA"/>
        </w:rPr>
        <w:t>.12</w:t>
      </w:r>
      <w:r>
        <w:rPr>
          <w:b/>
          <w:szCs w:val="24"/>
          <w:lang w:val="bs-Latn-BA"/>
        </w:rPr>
        <w:t>.2022. godine do 09,00 sati</w:t>
      </w:r>
      <w:r>
        <w:rPr>
          <w:szCs w:val="24"/>
          <w:lang w:val="bs-Latn-BA"/>
        </w:rPr>
        <w:t xml:space="preserve">. </w:t>
      </w:r>
      <w:r w:rsidRPr="00425785">
        <w:rPr>
          <w:color w:val="000000"/>
          <w:szCs w:val="24"/>
          <w:lang w:val="en-US"/>
        </w:rPr>
        <w:t>Ponude se predaju</w:t>
      </w:r>
      <w:r w:rsidR="007F650D">
        <w:rPr>
          <w:color w:val="000000"/>
          <w:szCs w:val="24"/>
          <w:lang w:val="en-US"/>
        </w:rPr>
        <w:t xml:space="preserve"> </w:t>
      </w:r>
      <w:r w:rsidRPr="00425785">
        <w:rPr>
          <w:color w:val="000000"/>
          <w:szCs w:val="24"/>
          <w:lang w:val="en-US"/>
        </w:rPr>
        <w:t>na</w:t>
      </w:r>
      <w:r w:rsidR="007F650D">
        <w:rPr>
          <w:color w:val="000000"/>
          <w:szCs w:val="24"/>
          <w:lang w:val="en-US"/>
        </w:rPr>
        <w:t xml:space="preserve"> </w:t>
      </w:r>
      <w:r w:rsidRPr="00425785">
        <w:rPr>
          <w:color w:val="000000"/>
          <w:szCs w:val="24"/>
          <w:lang w:val="en-US"/>
        </w:rPr>
        <w:t>protokolu</w:t>
      </w:r>
      <w:r w:rsidR="007F650D">
        <w:rPr>
          <w:color w:val="000000"/>
          <w:szCs w:val="24"/>
          <w:lang w:val="en-US"/>
        </w:rPr>
        <w:t xml:space="preserve"> </w:t>
      </w:r>
      <w:r w:rsidRPr="00425785">
        <w:rPr>
          <w:color w:val="000000"/>
          <w:szCs w:val="24"/>
          <w:lang w:val="en-US"/>
        </w:rPr>
        <w:t>govornog organa ili</w:t>
      </w:r>
      <w:r w:rsidR="007F650D">
        <w:rPr>
          <w:color w:val="000000"/>
          <w:szCs w:val="24"/>
          <w:lang w:val="en-US"/>
        </w:rPr>
        <w:t xml:space="preserve"> </w:t>
      </w:r>
      <w:r w:rsidRPr="00425785">
        <w:rPr>
          <w:color w:val="000000"/>
          <w:szCs w:val="24"/>
          <w:lang w:val="en-US"/>
        </w:rPr>
        <w:t>putem</w:t>
      </w:r>
      <w:r w:rsidR="007F650D">
        <w:rPr>
          <w:color w:val="000000"/>
          <w:szCs w:val="24"/>
          <w:lang w:val="en-US"/>
        </w:rPr>
        <w:t xml:space="preserve"> </w:t>
      </w:r>
      <w:r w:rsidRPr="00425785">
        <w:rPr>
          <w:color w:val="000000"/>
          <w:szCs w:val="24"/>
          <w:lang w:val="en-US"/>
        </w:rPr>
        <w:t>pošte, na</w:t>
      </w:r>
      <w:r w:rsidR="007F650D">
        <w:rPr>
          <w:color w:val="000000"/>
          <w:szCs w:val="24"/>
          <w:lang w:val="en-US"/>
        </w:rPr>
        <w:t xml:space="preserve"> </w:t>
      </w:r>
      <w:r w:rsidRPr="00425785">
        <w:rPr>
          <w:color w:val="000000"/>
          <w:szCs w:val="24"/>
          <w:lang w:val="en-US"/>
        </w:rPr>
        <w:t>adresu</w:t>
      </w:r>
      <w:r w:rsidR="007F650D">
        <w:rPr>
          <w:color w:val="000000"/>
          <w:szCs w:val="24"/>
          <w:lang w:val="en-US"/>
        </w:rPr>
        <w:t xml:space="preserve"> </w:t>
      </w:r>
      <w:r w:rsidRPr="00425785">
        <w:rPr>
          <w:color w:val="000000"/>
          <w:szCs w:val="24"/>
          <w:lang w:val="en-US"/>
        </w:rPr>
        <w:t>ugovornog organa, u zatvorenoj</w:t>
      </w:r>
      <w:r w:rsidR="007F650D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i</w:t>
      </w:r>
      <w:r w:rsidR="007F650D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zapečaćenoj</w:t>
      </w:r>
      <w:r w:rsidR="007F650D">
        <w:rPr>
          <w:color w:val="000000"/>
          <w:szCs w:val="24"/>
          <w:lang w:val="en-US"/>
        </w:rPr>
        <w:t xml:space="preserve"> </w:t>
      </w:r>
      <w:r w:rsidRPr="00425785">
        <w:rPr>
          <w:color w:val="000000"/>
          <w:szCs w:val="24"/>
          <w:lang w:val="en-US"/>
        </w:rPr>
        <w:t>koverti</w:t>
      </w:r>
      <w:r w:rsidR="007F650D">
        <w:rPr>
          <w:color w:val="000000"/>
          <w:szCs w:val="24"/>
          <w:lang w:val="en-US"/>
        </w:rPr>
        <w:t xml:space="preserve"> </w:t>
      </w:r>
      <w:r w:rsidRPr="00425785">
        <w:rPr>
          <w:color w:val="000000"/>
          <w:szCs w:val="24"/>
          <w:lang w:val="en-US"/>
        </w:rPr>
        <w:t>na</w:t>
      </w:r>
      <w:r w:rsidR="007F650D">
        <w:rPr>
          <w:color w:val="000000"/>
          <w:szCs w:val="24"/>
          <w:lang w:val="en-US"/>
        </w:rPr>
        <w:t xml:space="preserve"> </w:t>
      </w:r>
      <w:r w:rsidRPr="00425785">
        <w:rPr>
          <w:color w:val="000000"/>
          <w:szCs w:val="24"/>
          <w:lang w:val="en-US"/>
        </w:rPr>
        <w:t>kojoj mora biti</w:t>
      </w:r>
      <w:r w:rsidR="007F650D">
        <w:rPr>
          <w:color w:val="000000"/>
          <w:szCs w:val="24"/>
          <w:lang w:val="en-US"/>
        </w:rPr>
        <w:t xml:space="preserve"> </w:t>
      </w:r>
      <w:r w:rsidRPr="00425785">
        <w:rPr>
          <w:color w:val="000000"/>
          <w:szCs w:val="24"/>
          <w:lang w:val="en-US"/>
        </w:rPr>
        <w:t>navedeno:</w:t>
      </w:r>
    </w:p>
    <w:p w:rsidR="003C2B3D" w:rsidRDefault="003C2B3D" w:rsidP="009243AD">
      <w:pPr>
        <w:jc w:val="both"/>
        <w:rPr>
          <w:szCs w:val="24"/>
          <w:lang w:val="bs-Latn-BA"/>
        </w:rPr>
      </w:pPr>
    </w:p>
    <w:p w:rsidR="003C2B3D" w:rsidRPr="003C2B3D" w:rsidRDefault="003C2B3D" w:rsidP="003C2B3D">
      <w:pPr>
        <w:jc w:val="both"/>
        <w:rPr>
          <w:b/>
          <w:bCs/>
          <w:color w:val="000000"/>
          <w:szCs w:val="24"/>
        </w:rPr>
      </w:pPr>
      <w:r>
        <w:rPr>
          <w:color w:val="000000"/>
          <w:szCs w:val="24"/>
          <w:lang w:val="en-US"/>
        </w:rPr>
        <w:t>“</w:t>
      </w:r>
      <w:r w:rsidRPr="00425785">
        <w:rPr>
          <w:color w:val="000000"/>
          <w:szCs w:val="24"/>
          <w:lang w:val="en-US"/>
        </w:rPr>
        <w:t>NAZIV UGOVORNOG ORGANA: Op</w:t>
      </w:r>
      <w:r w:rsidRPr="00425785">
        <w:rPr>
          <w:color w:val="000000"/>
          <w:szCs w:val="24"/>
          <w:lang w:val="bs-Latn-BA"/>
        </w:rPr>
        <w:t>ćina Stari Grad Sarajevo</w:t>
      </w:r>
    </w:p>
    <w:p w:rsidR="003C2B3D" w:rsidRPr="00425785" w:rsidRDefault="003C2B3D" w:rsidP="003C2B3D">
      <w:pPr>
        <w:tabs>
          <w:tab w:val="left" w:pos="1701"/>
          <w:tab w:val="left" w:pos="3402"/>
        </w:tabs>
        <w:jc w:val="both"/>
        <w:rPr>
          <w:color w:val="000000"/>
          <w:szCs w:val="24"/>
          <w:lang w:val="en-US"/>
        </w:rPr>
      </w:pPr>
      <w:r w:rsidRPr="00425785">
        <w:rPr>
          <w:color w:val="000000"/>
          <w:szCs w:val="24"/>
          <w:lang w:val="en-US"/>
        </w:rPr>
        <w:t>ADRESA: Zelenih</w:t>
      </w:r>
      <w:r w:rsidR="004E2B8E">
        <w:rPr>
          <w:color w:val="000000"/>
          <w:szCs w:val="24"/>
          <w:lang w:val="en-US"/>
        </w:rPr>
        <w:t xml:space="preserve"> </w:t>
      </w:r>
      <w:r w:rsidRPr="00425785">
        <w:rPr>
          <w:color w:val="000000"/>
          <w:szCs w:val="24"/>
          <w:lang w:val="en-US"/>
        </w:rPr>
        <w:t>beretki 4, 71000 Sarajevo</w:t>
      </w:r>
    </w:p>
    <w:p w:rsidR="007F650D" w:rsidRDefault="003C2B3D" w:rsidP="007F650D">
      <w:pPr>
        <w:jc w:val="both"/>
        <w:rPr>
          <w:b/>
          <w:bCs/>
          <w:color w:val="000000"/>
        </w:rPr>
      </w:pPr>
      <w:r w:rsidRPr="00425785">
        <w:rPr>
          <w:color w:val="000000"/>
          <w:szCs w:val="24"/>
          <w:lang w:val="en-US"/>
        </w:rPr>
        <w:t>PONUDA ZA NABAVKU:</w:t>
      </w:r>
      <w:r w:rsidR="007F650D" w:rsidRPr="007F650D">
        <w:rPr>
          <w:b/>
          <w:bCs/>
          <w:color w:val="000000"/>
        </w:rPr>
        <w:t xml:space="preserve"> </w:t>
      </w:r>
      <w:r w:rsidR="007F650D">
        <w:rPr>
          <w:b/>
          <w:bCs/>
          <w:color w:val="000000"/>
        </w:rPr>
        <w:t>Hitna sanacija dijela krova u ulici Harbina broj 15, Općina Stari Grad Sarajevo.</w:t>
      </w:r>
    </w:p>
    <w:p w:rsidR="003C2B3D" w:rsidRPr="00425785" w:rsidRDefault="003C2B3D" w:rsidP="003C2B3D">
      <w:pPr>
        <w:snapToGrid w:val="0"/>
        <w:jc w:val="both"/>
        <w:rPr>
          <w:b/>
          <w:bCs/>
          <w:szCs w:val="24"/>
          <w:lang w:val="en-US"/>
        </w:rPr>
      </w:pPr>
      <w:r w:rsidRPr="00425785">
        <w:rPr>
          <w:b/>
          <w:bCs/>
          <w:szCs w:val="24"/>
          <w:lang w:val="en-US"/>
        </w:rPr>
        <w:t>Broj</w:t>
      </w:r>
      <w:r w:rsidR="004E2B8E">
        <w:rPr>
          <w:b/>
          <w:bCs/>
          <w:szCs w:val="24"/>
          <w:lang w:val="en-US"/>
        </w:rPr>
        <w:t xml:space="preserve"> </w:t>
      </w:r>
      <w:r w:rsidRPr="00425785">
        <w:rPr>
          <w:b/>
          <w:bCs/>
          <w:szCs w:val="24"/>
          <w:lang w:val="en-US"/>
        </w:rPr>
        <w:t xml:space="preserve">nabavke: </w:t>
      </w:r>
      <w:r w:rsidR="007F650D">
        <w:rPr>
          <w:b/>
          <w:bCs/>
          <w:szCs w:val="24"/>
          <w:lang w:val="en-US"/>
        </w:rPr>
        <w:t>358</w:t>
      </w:r>
      <w:r w:rsidRPr="00425785">
        <w:rPr>
          <w:b/>
          <w:bCs/>
          <w:szCs w:val="24"/>
          <w:lang w:val="en-US"/>
        </w:rPr>
        <w:t xml:space="preserve">/22                  </w:t>
      </w:r>
    </w:p>
    <w:p w:rsidR="003C2B3D" w:rsidRPr="00E64862" w:rsidRDefault="003C2B3D" w:rsidP="003C2B3D">
      <w:pPr>
        <w:tabs>
          <w:tab w:val="left" w:pos="1701"/>
          <w:tab w:val="left" w:pos="3402"/>
        </w:tabs>
        <w:spacing w:before="60"/>
        <w:jc w:val="both"/>
        <w:rPr>
          <w:b/>
          <w:bCs/>
          <w:szCs w:val="24"/>
          <w:lang w:val="en-US"/>
        </w:rPr>
      </w:pPr>
      <w:r w:rsidRPr="00E669A7">
        <w:rPr>
          <w:b/>
          <w:bCs/>
          <w:szCs w:val="24"/>
          <w:lang w:val="en-US"/>
        </w:rPr>
        <w:t xml:space="preserve">„NE OTVARAJ” do </w:t>
      </w:r>
      <w:r w:rsidR="00331FB7">
        <w:rPr>
          <w:b/>
          <w:bCs/>
          <w:szCs w:val="24"/>
          <w:lang w:val="en-US"/>
        </w:rPr>
        <w:t>07</w:t>
      </w:r>
      <w:r w:rsidR="007F650D">
        <w:rPr>
          <w:b/>
          <w:bCs/>
          <w:szCs w:val="24"/>
          <w:lang w:val="en-US"/>
        </w:rPr>
        <w:t>.12</w:t>
      </w:r>
      <w:r w:rsidRPr="00E669A7">
        <w:rPr>
          <w:b/>
          <w:bCs/>
          <w:szCs w:val="24"/>
          <w:lang w:val="en-US"/>
        </w:rPr>
        <w:t>.2022. godine</w:t>
      </w:r>
    </w:p>
    <w:p w:rsidR="003C2B3D" w:rsidRDefault="003C2B3D" w:rsidP="003C2B3D">
      <w:pPr>
        <w:rPr>
          <w:b/>
          <w:bCs/>
          <w:color w:val="000000"/>
          <w:szCs w:val="24"/>
          <w:lang w:val="bs-Latn-BA"/>
        </w:rPr>
      </w:pPr>
      <w:r w:rsidRPr="00425785">
        <w:rPr>
          <w:b/>
          <w:bCs/>
          <w:color w:val="000000"/>
          <w:szCs w:val="24"/>
          <w:lang w:val="en-US"/>
        </w:rPr>
        <w:t>Naziv</w:t>
      </w:r>
      <w:r w:rsidR="007F650D">
        <w:rPr>
          <w:b/>
          <w:bCs/>
          <w:color w:val="000000"/>
          <w:szCs w:val="24"/>
          <w:lang w:val="en-US"/>
        </w:rPr>
        <w:t xml:space="preserve"> </w:t>
      </w:r>
      <w:r w:rsidRPr="00425785">
        <w:rPr>
          <w:b/>
          <w:bCs/>
          <w:color w:val="000000"/>
          <w:szCs w:val="24"/>
          <w:lang w:val="en-US"/>
        </w:rPr>
        <w:t>i</w:t>
      </w:r>
      <w:r w:rsidR="007F650D">
        <w:rPr>
          <w:b/>
          <w:bCs/>
          <w:color w:val="000000"/>
          <w:szCs w:val="24"/>
          <w:lang w:val="en-US"/>
        </w:rPr>
        <w:t xml:space="preserve"> </w:t>
      </w:r>
      <w:r w:rsidRPr="00425785">
        <w:rPr>
          <w:b/>
          <w:bCs/>
          <w:color w:val="000000"/>
          <w:szCs w:val="24"/>
          <w:lang w:val="en-US"/>
        </w:rPr>
        <w:t>adresa</w:t>
      </w:r>
      <w:r w:rsidR="007F650D">
        <w:rPr>
          <w:b/>
          <w:bCs/>
          <w:color w:val="000000"/>
          <w:szCs w:val="24"/>
          <w:lang w:val="en-US"/>
        </w:rPr>
        <w:t xml:space="preserve"> </w:t>
      </w:r>
      <w:r w:rsidRPr="00425785">
        <w:rPr>
          <w:b/>
          <w:bCs/>
          <w:color w:val="000000"/>
          <w:szCs w:val="24"/>
          <w:lang w:val="en-US"/>
        </w:rPr>
        <w:t>ponu</w:t>
      </w:r>
      <w:r w:rsidRPr="00425785">
        <w:rPr>
          <w:b/>
          <w:bCs/>
          <w:color w:val="000000"/>
          <w:szCs w:val="24"/>
          <w:lang w:val="bs-Latn-BA"/>
        </w:rPr>
        <w:t>đača/grupe ponuđača.</w:t>
      </w:r>
      <w:r>
        <w:rPr>
          <w:b/>
          <w:bCs/>
          <w:color w:val="000000"/>
          <w:szCs w:val="24"/>
          <w:lang w:val="bs-Latn-BA"/>
        </w:rPr>
        <w:t>“</w:t>
      </w:r>
    </w:p>
    <w:p w:rsidR="00290804" w:rsidRDefault="00290804" w:rsidP="00290804">
      <w:pPr>
        <w:jc w:val="both"/>
        <w:rPr>
          <w:b/>
          <w:bCs/>
          <w:szCs w:val="24"/>
          <w:lang w:val="bs-Latn-BA"/>
        </w:rPr>
      </w:pPr>
    </w:p>
    <w:p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Otvaranje pristiglih ponuda kao i postupak pregovaranja obaviće se </w:t>
      </w:r>
      <w:r w:rsidR="00331FB7">
        <w:rPr>
          <w:b/>
          <w:szCs w:val="24"/>
          <w:lang w:val="bs-Latn-BA"/>
        </w:rPr>
        <w:t>07</w:t>
      </w:r>
      <w:r w:rsidR="007F650D">
        <w:rPr>
          <w:b/>
          <w:szCs w:val="24"/>
          <w:lang w:val="bs-Latn-BA"/>
        </w:rPr>
        <w:t>.12</w:t>
      </w:r>
      <w:r w:rsidR="00AF529B">
        <w:rPr>
          <w:b/>
          <w:szCs w:val="24"/>
          <w:lang w:val="bs-Latn-BA"/>
        </w:rPr>
        <w:t xml:space="preserve">.2022. </w:t>
      </w:r>
      <w:r>
        <w:rPr>
          <w:b/>
          <w:bCs/>
          <w:szCs w:val="24"/>
          <w:lang w:val="bs-Latn-BA"/>
        </w:rPr>
        <w:t>godine sa početkom u 10,00 sati, u zgradi Općine Stari Grad Sarajevo, objekat ”B” , sala 109.</w:t>
      </w:r>
    </w:p>
    <w:p w:rsidR="00290804" w:rsidRDefault="00290804" w:rsidP="00290804">
      <w:pPr>
        <w:jc w:val="both"/>
        <w:rPr>
          <w:b/>
          <w:bCs/>
          <w:szCs w:val="24"/>
          <w:lang w:val="bs-Latn-BA"/>
        </w:rPr>
      </w:pPr>
    </w:p>
    <w:p w:rsidR="008B796C" w:rsidRDefault="008B796C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Detaljne upute o sadržaju i načinu dostavl</w:t>
      </w:r>
      <w:r w:rsidR="007F650D">
        <w:rPr>
          <w:b/>
          <w:bCs/>
          <w:szCs w:val="24"/>
          <w:lang w:val="bs-Latn-BA"/>
        </w:rPr>
        <w:t>janja ponude su date u tačkama 9. i 10</w:t>
      </w:r>
      <w:r>
        <w:rPr>
          <w:b/>
          <w:bCs/>
          <w:szCs w:val="24"/>
          <w:lang w:val="bs-Latn-BA"/>
        </w:rPr>
        <w:t>. Tenderske dokumentacije za predmetnu nabavku.</w:t>
      </w:r>
    </w:p>
    <w:p w:rsidR="008B796C" w:rsidRDefault="008B796C" w:rsidP="00290804">
      <w:pPr>
        <w:jc w:val="both"/>
        <w:rPr>
          <w:b/>
          <w:bCs/>
          <w:szCs w:val="24"/>
          <w:lang w:val="bs-Latn-BA"/>
        </w:rPr>
      </w:pPr>
    </w:p>
    <w:p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14. Kriterij za odabir najpovoljnije ponude- Najniža cijena prihvatljive ponude</w:t>
      </w:r>
      <w:r>
        <w:rPr>
          <w:szCs w:val="24"/>
          <w:lang w:val="bs-Latn-BA"/>
        </w:rPr>
        <w:t>.</w:t>
      </w:r>
    </w:p>
    <w:p w:rsidR="00290804" w:rsidRDefault="00290804" w:rsidP="00290804">
      <w:pPr>
        <w:jc w:val="both"/>
        <w:rPr>
          <w:szCs w:val="24"/>
          <w:lang w:val="bs-Latn-BA"/>
        </w:rPr>
      </w:pPr>
    </w:p>
    <w:p w:rsidR="007F650D" w:rsidRDefault="007F650D" w:rsidP="007F650D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Nakon obavljenih pregovora uputiće se poziv za dostavu konačne ponude najpovoljnijem ponuđač</w:t>
      </w:r>
      <w:r w:rsidR="00B75E74">
        <w:rPr>
          <w:b/>
          <w:bCs/>
          <w:szCs w:val="24"/>
          <w:lang w:val="bs-Latn-BA"/>
        </w:rPr>
        <w:t>u, a sve u skladu sa članom 28.</w:t>
      </w:r>
      <w:r w:rsidR="004E2B8E">
        <w:rPr>
          <w:b/>
          <w:bCs/>
          <w:szCs w:val="24"/>
          <w:lang w:val="bs-Latn-BA"/>
        </w:rPr>
        <w:t xml:space="preserve"> Zakona o javnim nabavkama („Službeni glasnik BiH broj: 39/14 i 59/22).</w:t>
      </w:r>
    </w:p>
    <w:p w:rsidR="00290804" w:rsidRDefault="00290804" w:rsidP="00290804">
      <w:pPr>
        <w:jc w:val="both"/>
        <w:rPr>
          <w:szCs w:val="24"/>
          <w:lang w:val="bs-Latn-BA"/>
        </w:rPr>
      </w:pPr>
    </w:p>
    <w:p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Prilog:</w:t>
      </w:r>
    </w:p>
    <w:p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* Tenderska dokumentacija</w:t>
      </w:r>
    </w:p>
    <w:p w:rsidR="00290804" w:rsidRDefault="00290804" w:rsidP="00290804">
      <w:pPr>
        <w:jc w:val="both"/>
        <w:rPr>
          <w:szCs w:val="24"/>
          <w:lang w:val="bs-Latn-BA"/>
        </w:rPr>
      </w:pPr>
    </w:p>
    <w:p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>Predsjednik Komisije za javne nabavke</w:t>
      </w:r>
    </w:p>
    <w:p w:rsidR="00290804" w:rsidRDefault="00290804" w:rsidP="00290804">
      <w:pPr>
        <w:jc w:val="both"/>
        <w:rPr>
          <w:b/>
          <w:bCs/>
          <w:szCs w:val="24"/>
          <w:lang w:val="bs-Latn-BA"/>
        </w:rPr>
      </w:pPr>
    </w:p>
    <w:p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ab/>
        <w:t xml:space="preserve">                 Aldiana Kavazović, dipl.pravnik </w:t>
      </w:r>
    </w:p>
    <w:p w:rsidR="00656848" w:rsidRDefault="00656848"/>
    <w:sectPr w:rsidR="00656848" w:rsidSect="005D70BB">
      <w:headerReference w:type="default" r:id="rId7"/>
      <w:footerReference w:type="default" r:id="rId8"/>
      <w:pgSz w:w="11906" w:h="16838"/>
      <w:pgMar w:top="992" w:right="1304" w:bottom="1502" w:left="1304" w:header="936" w:footer="1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80A" w:rsidRDefault="008E680A">
      <w:r>
        <w:separator/>
      </w:r>
    </w:p>
  </w:endnote>
  <w:endnote w:type="continuationSeparator" w:id="1">
    <w:p w:rsidR="008E680A" w:rsidRDefault="008E6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92" w:rsidRDefault="00656848">
    <w:pPr>
      <w:pStyle w:val="Footer"/>
      <w:pBdr>
        <w:top w:val="single" w:sz="4" w:space="4" w:color="008000"/>
      </w:pBdr>
      <w:tabs>
        <w:tab w:val="clear" w:pos="8306"/>
        <w:tab w:val="right" w:pos="9840"/>
      </w:tabs>
      <w:jc w:val="right"/>
    </w:pPr>
    <w:r>
      <w:rPr>
        <w:sz w:val="16"/>
      </w:rPr>
      <w:tab/>
      <w:t xml:space="preserve">www.starigrad.ba                                                                                                                                            Sarajevo, </w:t>
    </w:r>
    <w:r w:rsidR="00331FB7">
      <w:rPr>
        <w:sz w:val="16"/>
      </w:rPr>
      <w:t>01.12</w:t>
    </w:r>
    <w:r>
      <w:rPr>
        <w:sz w:val="16"/>
      </w:rPr>
      <w:t>.20</w:t>
    </w:r>
    <w:r w:rsidR="00290804">
      <w:rPr>
        <w:sz w:val="16"/>
      </w:rPr>
      <w:t>22</w:t>
    </w:r>
    <w:r>
      <w:rPr>
        <w:sz w:val="16"/>
      </w:rPr>
      <w:t>. godine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80A" w:rsidRDefault="008E680A">
      <w:r>
        <w:separator/>
      </w:r>
    </w:p>
  </w:footnote>
  <w:footnote w:type="continuationSeparator" w:id="1">
    <w:p w:rsidR="008E680A" w:rsidRDefault="008E6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92" w:rsidRDefault="00B11B9B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  <w:lang w:val="en-US" w:eastAsia="en-U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09855" cy="1524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52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656848">
      <w:rPr>
        <w:sz w:val="16"/>
      </w:rPr>
      <w:tab/>
    </w:r>
    <w:r w:rsidR="00656848">
      <w:rPr>
        <w:sz w:val="16"/>
      </w:rPr>
      <w:tab/>
    </w:r>
    <w:r w:rsidR="00656848">
      <w:rPr>
        <w:sz w:val="16"/>
      </w:rPr>
      <w:tab/>
    </w:r>
  </w:p>
  <w:p w:rsidR="004E1B92" w:rsidRPr="008B796C" w:rsidRDefault="00656848" w:rsidP="008B796C">
    <w:pPr>
      <w:pStyle w:val="Header"/>
      <w:pBdr>
        <w:bottom w:val="single" w:sz="4" w:space="1" w:color="008000"/>
      </w:pBdr>
      <w:tabs>
        <w:tab w:val="clear" w:pos="4703"/>
        <w:tab w:val="clear" w:pos="9406"/>
        <w:tab w:val="left" w:pos="426"/>
        <w:tab w:val="right" w:pos="9840"/>
        <w:tab w:val="right" w:pos="15026"/>
      </w:tabs>
      <w:rPr>
        <w:sz w:val="16"/>
      </w:rPr>
    </w:pPr>
    <w:r>
      <w:rPr>
        <w:sz w:val="16"/>
      </w:rPr>
      <w:tab/>
      <w:t xml:space="preserve">Općina Stari Grad Sarajevo                                        </w:t>
    </w: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757BC"/>
    <w:rsid w:val="000F16F4"/>
    <w:rsid w:val="00222843"/>
    <w:rsid w:val="00290804"/>
    <w:rsid w:val="00331FB7"/>
    <w:rsid w:val="003935B4"/>
    <w:rsid w:val="003C2B3D"/>
    <w:rsid w:val="003F18EF"/>
    <w:rsid w:val="00414A94"/>
    <w:rsid w:val="004E1B92"/>
    <w:rsid w:val="004E2B8E"/>
    <w:rsid w:val="005D70BB"/>
    <w:rsid w:val="00604733"/>
    <w:rsid w:val="00656848"/>
    <w:rsid w:val="007029CD"/>
    <w:rsid w:val="007F650D"/>
    <w:rsid w:val="008377BE"/>
    <w:rsid w:val="00841879"/>
    <w:rsid w:val="008B796C"/>
    <w:rsid w:val="008D47D7"/>
    <w:rsid w:val="008E680A"/>
    <w:rsid w:val="008F326B"/>
    <w:rsid w:val="009243AD"/>
    <w:rsid w:val="00A273CF"/>
    <w:rsid w:val="00AA3644"/>
    <w:rsid w:val="00AF529B"/>
    <w:rsid w:val="00B11B9B"/>
    <w:rsid w:val="00B75E74"/>
    <w:rsid w:val="00C61677"/>
    <w:rsid w:val="00C75992"/>
    <w:rsid w:val="00CA2444"/>
    <w:rsid w:val="00CE2871"/>
    <w:rsid w:val="00D611AC"/>
    <w:rsid w:val="00E56A70"/>
    <w:rsid w:val="00F757BC"/>
    <w:rsid w:val="00FB42F5"/>
    <w:rsid w:val="00FD758A"/>
    <w:rsid w:val="00FE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BB"/>
    <w:pPr>
      <w:suppressAutoHyphens/>
    </w:pPr>
    <w:rPr>
      <w:kern w:val="1"/>
      <w:sz w:val="24"/>
      <w:lang w:val="en-GB" w:eastAsia="zh-CN"/>
    </w:rPr>
  </w:style>
  <w:style w:type="paragraph" w:styleId="Heading1">
    <w:name w:val="heading 1"/>
    <w:basedOn w:val="Normal"/>
    <w:next w:val="Normal"/>
    <w:qFormat/>
    <w:rsid w:val="005D70BB"/>
    <w:pPr>
      <w:keepNext/>
      <w:numPr>
        <w:numId w:val="3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D70BB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D70BB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D70BB"/>
    <w:pPr>
      <w:keepNext/>
      <w:numPr>
        <w:ilvl w:val="3"/>
        <w:numId w:val="3"/>
      </w:numPr>
      <w:ind w:left="5040" w:firstLine="0"/>
      <w:jc w:val="center"/>
      <w:outlineLvl w:val="3"/>
    </w:pPr>
    <w:rPr>
      <w:b/>
      <w:i/>
      <w:sz w:val="20"/>
    </w:rPr>
  </w:style>
  <w:style w:type="paragraph" w:styleId="Heading5">
    <w:name w:val="heading 5"/>
    <w:basedOn w:val="Normal"/>
    <w:next w:val="Normal"/>
    <w:qFormat/>
    <w:rsid w:val="005D70BB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5D70BB"/>
    <w:pPr>
      <w:keepNext/>
      <w:tabs>
        <w:tab w:val="num" w:pos="0"/>
        <w:tab w:val="left" w:pos="5693"/>
      </w:tabs>
      <w:ind w:left="432" w:hanging="432"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5D70BB"/>
    <w:pPr>
      <w:keepNext/>
      <w:tabs>
        <w:tab w:val="num" w:pos="0"/>
        <w:tab w:val="left" w:pos="5693"/>
      </w:tabs>
      <w:ind w:left="432" w:hanging="432"/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qFormat/>
    <w:rsid w:val="005D70BB"/>
    <w:pPr>
      <w:keepNext/>
      <w:tabs>
        <w:tab w:val="num" w:pos="0"/>
      </w:tabs>
      <w:ind w:left="432" w:hanging="432"/>
      <w:jc w:val="center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5D70BB"/>
    <w:pPr>
      <w:keepNext/>
      <w:tabs>
        <w:tab w:val="num" w:pos="0"/>
      </w:tabs>
      <w:ind w:firstLine="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D70BB"/>
  </w:style>
  <w:style w:type="character" w:customStyle="1" w:styleId="WW8Num1z1">
    <w:name w:val="WW8Num1z1"/>
    <w:rsid w:val="005D70BB"/>
  </w:style>
  <w:style w:type="character" w:customStyle="1" w:styleId="WW8Num1z2">
    <w:name w:val="WW8Num1z2"/>
    <w:rsid w:val="005D70BB"/>
  </w:style>
  <w:style w:type="character" w:customStyle="1" w:styleId="WW8Num1z3">
    <w:name w:val="WW8Num1z3"/>
    <w:rsid w:val="005D70BB"/>
  </w:style>
  <w:style w:type="character" w:customStyle="1" w:styleId="WW8Num1z4">
    <w:name w:val="WW8Num1z4"/>
    <w:rsid w:val="005D70BB"/>
  </w:style>
  <w:style w:type="character" w:customStyle="1" w:styleId="WW8Num1z5">
    <w:name w:val="WW8Num1z5"/>
    <w:rsid w:val="005D70BB"/>
  </w:style>
  <w:style w:type="character" w:customStyle="1" w:styleId="WW8Num1z6">
    <w:name w:val="WW8Num1z6"/>
    <w:rsid w:val="005D70BB"/>
  </w:style>
  <w:style w:type="character" w:customStyle="1" w:styleId="WW8Num1z7">
    <w:name w:val="WW8Num1z7"/>
    <w:rsid w:val="005D70BB"/>
  </w:style>
  <w:style w:type="character" w:customStyle="1" w:styleId="WW8Num1z8">
    <w:name w:val="WW8Num1z8"/>
    <w:rsid w:val="005D70BB"/>
  </w:style>
  <w:style w:type="character" w:customStyle="1" w:styleId="WW8Num2z0">
    <w:name w:val="WW8Num2z0"/>
    <w:rsid w:val="005D70BB"/>
  </w:style>
  <w:style w:type="character" w:customStyle="1" w:styleId="WW8Num2z1">
    <w:name w:val="WW8Num2z1"/>
    <w:rsid w:val="005D70BB"/>
  </w:style>
  <w:style w:type="character" w:customStyle="1" w:styleId="WW8Num2z2">
    <w:name w:val="WW8Num2z2"/>
    <w:rsid w:val="005D70BB"/>
  </w:style>
  <w:style w:type="character" w:customStyle="1" w:styleId="WW8Num2z3">
    <w:name w:val="WW8Num2z3"/>
    <w:rsid w:val="005D70BB"/>
  </w:style>
  <w:style w:type="character" w:customStyle="1" w:styleId="WW8Num2z4">
    <w:name w:val="WW8Num2z4"/>
    <w:rsid w:val="005D70BB"/>
  </w:style>
  <w:style w:type="character" w:customStyle="1" w:styleId="WW8Num2z5">
    <w:name w:val="WW8Num2z5"/>
    <w:rsid w:val="005D70BB"/>
  </w:style>
  <w:style w:type="character" w:customStyle="1" w:styleId="WW8Num2z6">
    <w:name w:val="WW8Num2z6"/>
    <w:rsid w:val="005D70BB"/>
  </w:style>
  <w:style w:type="character" w:customStyle="1" w:styleId="WW8Num2z7">
    <w:name w:val="WW8Num2z7"/>
    <w:rsid w:val="005D70BB"/>
  </w:style>
  <w:style w:type="character" w:customStyle="1" w:styleId="WW8Num2z8">
    <w:name w:val="WW8Num2z8"/>
    <w:rsid w:val="005D70BB"/>
  </w:style>
  <w:style w:type="character" w:customStyle="1" w:styleId="WW8Num3z0">
    <w:name w:val="WW8Num3z0"/>
    <w:rsid w:val="005D70BB"/>
  </w:style>
  <w:style w:type="character" w:customStyle="1" w:styleId="WW8Num3z1">
    <w:name w:val="WW8Num3z1"/>
    <w:rsid w:val="005D70BB"/>
  </w:style>
  <w:style w:type="character" w:customStyle="1" w:styleId="WW8Num3z2">
    <w:name w:val="WW8Num3z2"/>
    <w:rsid w:val="005D70BB"/>
  </w:style>
  <w:style w:type="character" w:customStyle="1" w:styleId="WW8Num3z3">
    <w:name w:val="WW8Num3z3"/>
    <w:rsid w:val="005D70BB"/>
  </w:style>
  <w:style w:type="character" w:customStyle="1" w:styleId="WW8Num3z4">
    <w:name w:val="WW8Num3z4"/>
    <w:rsid w:val="005D70BB"/>
  </w:style>
  <w:style w:type="character" w:customStyle="1" w:styleId="WW8Num3z5">
    <w:name w:val="WW8Num3z5"/>
    <w:rsid w:val="005D70BB"/>
  </w:style>
  <w:style w:type="character" w:customStyle="1" w:styleId="WW8Num3z6">
    <w:name w:val="WW8Num3z6"/>
    <w:rsid w:val="005D70BB"/>
  </w:style>
  <w:style w:type="character" w:customStyle="1" w:styleId="WW8Num3z7">
    <w:name w:val="WW8Num3z7"/>
    <w:rsid w:val="005D70BB"/>
  </w:style>
  <w:style w:type="character" w:customStyle="1" w:styleId="WW8Num3z8">
    <w:name w:val="WW8Num3z8"/>
    <w:rsid w:val="005D70BB"/>
  </w:style>
  <w:style w:type="character" w:customStyle="1" w:styleId="WW8Num4z0">
    <w:name w:val="WW8Num4z0"/>
    <w:rsid w:val="005D70BB"/>
    <w:rPr>
      <w:rFonts w:ascii="Times New Roman" w:eastAsia="Calibri" w:hAnsi="Times New Roman" w:cs="Times New Roman"/>
      <w:sz w:val="24"/>
      <w:szCs w:val="24"/>
    </w:rPr>
  </w:style>
  <w:style w:type="character" w:customStyle="1" w:styleId="WW8Num4z1">
    <w:name w:val="WW8Num4z1"/>
    <w:rsid w:val="005D70BB"/>
    <w:rPr>
      <w:rFonts w:ascii="Courier New" w:hAnsi="Courier New" w:cs="Courier New"/>
    </w:rPr>
  </w:style>
  <w:style w:type="character" w:customStyle="1" w:styleId="WW8Num4z2">
    <w:name w:val="WW8Num4z2"/>
    <w:rsid w:val="005D70BB"/>
    <w:rPr>
      <w:rFonts w:ascii="Wingdings" w:hAnsi="Wingdings" w:cs="Wingdings"/>
    </w:rPr>
  </w:style>
  <w:style w:type="character" w:customStyle="1" w:styleId="WW8Num4z3">
    <w:name w:val="WW8Num4z3"/>
    <w:rsid w:val="005D70BB"/>
    <w:rPr>
      <w:rFonts w:ascii="Symbol" w:hAnsi="Symbol" w:cs="Symbol"/>
    </w:rPr>
  </w:style>
  <w:style w:type="character" w:customStyle="1" w:styleId="WW8Num4z4">
    <w:name w:val="WW8Num4z4"/>
    <w:rsid w:val="005D70BB"/>
  </w:style>
  <w:style w:type="character" w:customStyle="1" w:styleId="WW8Num4z5">
    <w:name w:val="WW8Num4z5"/>
    <w:rsid w:val="005D70BB"/>
  </w:style>
  <w:style w:type="character" w:customStyle="1" w:styleId="WW8Num4z6">
    <w:name w:val="WW8Num4z6"/>
    <w:rsid w:val="005D70BB"/>
  </w:style>
  <w:style w:type="character" w:customStyle="1" w:styleId="WW8Num4z7">
    <w:name w:val="WW8Num4z7"/>
    <w:rsid w:val="005D70BB"/>
  </w:style>
  <w:style w:type="character" w:customStyle="1" w:styleId="WW8Num4z8">
    <w:name w:val="WW8Num4z8"/>
    <w:rsid w:val="005D70BB"/>
  </w:style>
  <w:style w:type="character" w:customStyle="1" w:styleId="WW8Num5z0">
    <w:name w:val="WW8Num5z0"/>
    <w:rsid w:val="005D70BB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sid w:val="005D70BB"/>
  </w:style>
  <w:style w:type="character" w:customStyle="1" w:styleId="WW8Num5z2">
    <w:name w:val="WW8Num5z2"/>
    <w:rsid w:val="005D70BB"/>
  </w:style>
  <w:style w:type="character" w:customStyle="1" w:styleId="WW8Num5z3">
    <w:name w:val="WW8Num5z3"/>
    <w:rsid w:val="005D70BB"/>
  </w:style>
  <w:style w:type="character" w:customStyle="1" w:styleId="WW8Num5z4">
    <w:name w:val="WW8Num5z4"/>
    <w:rsid w:val="005D70BB"/>
  </w:style>
  <w:style w:type="character" w:customStyle="1" w:styleId="WW8Num5z5">
    <w:name w:val="WW8Num5z5"/>
    <w:rsid w:val="005D70BB"/>
  </w:style>
  <w:style w:type="character" w:customStyle="1" w:styleId="WW8Num5z6">
    <w:name w:val="WW8Num5z6"/>
    <w:rsid w:val="005D70BB"/>
  </w:style>
  <w:style w:type="character" w:customStyle="1" w:styleId="WW8Num5z7">
    <w:name w:val="WW8Num5z7"/>
    <w:rsid w:val="005D70BB"/>
  </w:style>
  <w:style w:type="character" w:customStyle="1" w:styleId="WW8Num5z8">
    <w:name w:val="WW8Num5z8"/>
    <w:rsid w:val="005D70BB"/>
  </w:style>
  <w:style w:type="character" w:customStyle="1" w:styleId="WW8Num6z0">
    <w:name w:val="WW8Num6z0"/>
    <w:rsid w:val="005D70BB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  <w:rsid w:val="005D70BB"/>
  </w:style>
  <w:style w:type="character" w:customStyle="1" w:styleId="WW8Num6z2">
    <w:name w:val="WW8Num6z2"/>
    <w:rsid w:val="005D70BB"/>
  </w:style>
  <w:style w:type="character" w:customStyle="1" w:styleId="WW8Num6z3">
    <w:name w:val="WW8Num6z3"/>
    <w:rsid w:val="005D70BB"/>
  </w:style>
  <w:style w:type="character" w:customStyle="1" w:styleId="WW8Num6z4">
    <w:name w:val="WW8Num6z4"/>
    <w:rsid w:val="005D70BB"/>
  </w:style>
  <w:style w:type="character" w:customStyle="1" w:styleId="WW8Num6z5">
    <w:name w:val="WW8Num6z5"/>
    <w:rsid w:val="005D70BB"/>
  </w:style>
  <w:style w:type="character" w:customStyle="1" w:styleId="WW8Num6z6">
    <w:name w:val="WW8Num6z6"/>
    <w:rsid w:val="005D70BB"/>
  </w:style>
  <w:style w:type="character" w:customStyle="1" w:styleId="WW8Num6z7">
    <w:name w:val="WW8Num6z7"/>
    <w:rsid w:val="005D70BB"/>
  </w:style>
  <w:style w:type="character" w:customStyle="1" w:styleId="WW8Num6z8">
    <w:name w:val="WW8Num6z8"/>
    <w:rsid w:val="005D70BB"/>
  </w:style>
  <w:style w:type="character" w:customStyle="1" w:styleId="WW8Num7z0">
    <w:name w:val="WW8Num7z0"/>
    <w:rsid w:val="005D70BB"/>
    <w:rPr>
      <w:rFonts w:ascii="Times New Roman" w:hAnsi="Times New Roman" w:cs="Times New Roman"/>
      <w:b/>
      <w:sz w:val="24"/>
      <w:szCs w:val="24"/>
    </w:rPr>
  </w:style>
  <w:style w:type="character" w:customStyle="1" w:styleId="WW8Num7z1">
    <w:name w:val="WW8Num7z1"/>
    <w:rsid w:val="005D70BB"/>
  </w:style>
  <w:style w:type="character" w:customStyle="1" w:styleId="WW8Num7z2">
    <w:name w:val="WW8Num7z2"/>
    <w:rsid w:val="005D70BB"/>
  </w:style>
  <w:style w:type="character" w:customStyle="1" w:styleId="WW8Num7z3">
    <w:name w:val="WW8Num7z3"/>
    <w:rsid w:val="005D70BB"/>
  </w:style>
  <w:style w:type="character" w:customStyle="1" w:styleId="WW8Num7z4">
    <w:name w:val="WW8Num7z4"/>
    <w:rsid w:val="005D70BB"/>
  </w:style>
  <w:style w:type="character" w:customStyle="1" w:styleId="WW8Num7z5">
    <w:name w:val="WW8Num7z5"/>
    <w:rsid w:val="005D70BB"/>
  </w:style>
  <w:style w:type="character" w:customStyle="1" w:styleId="WW8Num7z6">
    <w:name w:val="WW8Num7z6"/>
    <w:rsid w:val="005D70BB"/>
  </w:style>
  <w:style w:type="character" w:customStyle="1" w:styleId="WW8Num7z7">
    <w:name w:val="WW8Num7z7"/>
    <w:rsid w:val="005D70BB"/>
  </w:style>
  <w:style w:type="character" w:customStyle="1" w:styleId="WW8Num7z8">
    <w:name w:val="WW8Num7z8"/>
    <w:rsid w:val="005D70BB"/>
  </w:style>
  <w:style w:type="character" w:customStyle="1" w:styleId="Zadanifontparagrafa1">
    <w:name w:val="Zadani font paragrafa1"/>
    <w:rsid w:val="005D70BB"/>
  </w:style>
  <w:style w:type="character" w:customStyle="1" w:styleId="Absatz-Standardschriftart">
    <w:name w:val="Absatz-Standardschriftart"/>
    <w:rsid w:val="005D70BB"/>
  </w:style>
  <w:style w:type="character" w:customStyle="1" w:styleId="WW-Absatz-Standardschriftart">
    <w:name w:val="WW-Absatz-Standardschriftart"/>
    <w:rsid w:val="005D70BB"/>
  </w:style>
  <w:style w:type="character" w:customStyle="1" w:styleId="WW-Absatz-Standardschriftart1">
    <w:name w:val="WW-Absatz-Standardschriftart1"/>
    <w:rsid w:val="005D70BB"/>
  </w:style>
  <w:style w:type="character" w:customStyle="1" w:styleId="WW-Absatz-Standardschriftart11">
    <w:name w:val="WW-Absatz-Standardschriftart11"/>
    <w:rsid w:val="005D70BB"/>
  </w:style>
  <w:style w:type="character" w:customStyle="1" w:styleId="WW-Absatz-Standardschriftart111">
    <w:name w:val="WW-Absatz-Standardschriftart111"/>
    <w:rsid w:val="005D70BB"/>
  </w:style>
  <w:style w:type="character" w:customStyle="1" w:styleId="WW-Absatz-Standardschriftart1111">
    <w:name w:val="WW-Absatz-Standardschriftart1111"/>
    <w:rsid w:val="005D70BB"/>
  </w:style>
  <w:style w:type="character" w:customStyle="1" w:styleId="WW-Absatz-Standardschriftart11111">
    <w:name w:val="WW-Absatz-Standardschriftart11111"/>
    <w:rsid w:val="005D70BB"/>
  </w:style>
  <w:style w:type="character" w:customStyle="1" w:styleId="WW-Absatz-Standardschriftart111111">
    <w:name w:val="WW-Absatz-Standardschriftart111111"/>
    <w:rsid w:val="005D70BB"/>
  </w:style>
  <w:style w:type="character" w:customStyle="1" w:styleId="WW-Absatz-Standardschriftart1111111">
    <w:name w:val="WW-Absatz-Standardschriftart1111111"/>
    <w:rsid w:val="005D70BB"/>
  </w:style>
  <w:style w:type="character" w:customStyle="1" w:styleId="WW-Absatz-Standardschriftart11111111">
    <w:name w:val="WW-Absatz-Standardschriftart11111111"/>
    <w:rsid w:val="005D70BB"/>
  </w:style>
  <w:style w:type="character" w:customStyle="1" w:styleId="WW-Absatz-Standardschriftart111111111">
    <w:name w:val="WW-Absatz-Standardschriftart111111111"/>
    <w:rsid w:val="005D70BB"/>
  </w:style>
  <w:style w:type="character" w:customStyle="1" w:styleId="WW-Absatz-Standardschriftart1111111111">
    <w:name w:val="WW-Absatz-Standardschriftart1111111111"/>
    <w:rsid w:val="005D70BB"/>
  </w:style>
  <w:style w:type="character" w:customStyle="1" w:styleId="WW-Absatz-Standardschriftart11111111111">
    <w:name w:val="WW-Absatz-Standardschriftart11111111111"/>
    <w:rsid w:val="005D70BB"/>
  </w:style>
  <w:style w:type="character" w:customStyle="1" w:styleId="WW-Absatz-Standardschriftart111111111111">
    <w:name w:val="WW-Absatz-Standardschriftart111111111111"/>
    <w:rsid w:val="005D70BB"/>
  </w:style>
  <w:style w:type="character" w:customStyle="1" w:styleId="WW-Absatz-Standardschriftart1111111111111">
    <w:name w:val="WW-Absatz-Standardschriftart1111111111111"/>
    <w:rsid w:val="005D70BB"/>
  </w:style>
  <w:style w:type="character" w:customStyle="1" w:styleId="WW-Absatz-Standardschriftart11111111111111">
    <w:name w:val="WW-Absatz-Standardschriftart11111111111111"/>
    <w:rsid w:val="005D70BB"/>
  </w:style>
  <w:style w:type="character" w:customStyle="1" w:styleId="WW-Absatz-Standardschriftart111111111111111">
    <w:name w:val="WW-Absatz-Standardschriftart111111111111111"/>
    <w:rsid w:val="005D70BB"/>
  </w:style>
  <w:style w:type="character" w:customStyle="1" w:styleId="WW-Absatz-Standardschriftart1111111111111111">
    <w:name w:val="WW-Absatz-Standardschriftart1111111111111111"/>
    <w:rsid w:val="005D70BB"/>
  </w:style>
  <w:style w:type="character" w:customStyle="1" w:styleId="WW-Absatz-Standardschriftart11111111111111111">
    <w:name w:val="WW-Absatz-Standardschriftart11111111111111111"/>
    <w:rsid w:val="005D70BB"/>
  </w:style>
  <w:style w:type="character" w:customStyle="1" w:styleId="WW-Absatz-Standardschriftart111111111111111111">
    <w:name w:val="WW-Absatz-Standardschriftart111111111111111111"/>
    <w:rsid w:val="005D70BB"/>
  </w:style>
  <w:style w:type="character" w:customStyle="1" w:styleId="WW-DefaultParagraphFont">
    <w:name w:val="WW-Default Paragraph Font"/>
    <w:rsid w:val="005D70BB"/>
  </w:style>
  <w:style w:type="character" w:styleId="Hyperlink">
    <w:name w:val="Hyperlink"/>
    <w:rsid w:val="005D70BB"/>
    <w:rPr>
      <w:color w:val="0000FF"/>
      <w:u w:val="single"/>
    </w:rPr>
  </w:style>
  <w:style w:type="character" w:customStyle="1" w:styleId="Grafikeoznake1">
    <w:name w:val="Grafičke oznake1"/>
    <w:rsid w:val="005D70BB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5D70BB"/>
  </w:style>
  <w:style w:type="character" w:customStyle="1" w:styleId="NumberingSymbols">
    <w:name w:val="Numbering Symbols"/>
    <w:rsid w:val="005D70BB"/>
  </w:style>
  <w:style w:type="character" w:customStyle="1" w:styleId="WW8Num8z0">
    <w:name w:val="WW8Num8z0"/>
    <w:rsid w:val="005D70BB"/>
  </w:style>
  <w:style w:type="character" w:customStyle="1" w:styleId="WW8Num9z0">
    <w:name w:val="WW8Num9z0"/>
    <w:rsid w:val="005D70BB"/>
  </w:style>
  <w:style w:type="character" w:customStyle="1" w:styleId="WW8Num8z1">
    <w:name w:val="WW8Num8z1"/>
    <w:rsid w:val="005D70BB"/>
  </w:style>
  <w:style w:type="character" w:customStyle="1" w:styleId="WW8Num8z2">
    <w:name w:val="WW8Num8z2"/>
    <w:rsid w:val="005D70BB"/>
  </w:style>
  <w:style w:type="character" w:customStyle="1" w:styleId="WW8Num8z3">
    <w:name w:val="WW8Num8z3"/>
    <w:rsid w:val="005D70BB"/>
  </w:style>
  <w:style w:type="character" w:customStyle="1" w:styleId="WW8Num8z4">
    <w:name w:val="WW8Num8z4"/>
    <w:rsid w:val="005D70BB"/>
  </w:style>
  <w:style w:type="character" w:customStyle="1" w:styleId="WW8Num8z5">
    <w:name w:val="WW8Num8z5"/>
    <w:rsid w:val="005D70BB"/>
  </w:style>
  <w:style w:type="character" w:customStyle="1" w:styleId="WW8Num8z6">
    <w:name w:val="WW8Num8z6"/>
    <w:rsid w:val="005D70BB"/>
  </w:style>
  <w:style w:type="character" w:customStyle="1" w:styleId="WW8Num8z7">
    <w:name w:val="WW8Num8z7"/>
    <w:rsid w:val="005D70BB"/>
  </w:style>
  <w:style w:type="character" w:customStyle="1" w:styleId="WW8Num8z8">
    <w:name w:val="WW8Num8z8"/>
    <w:rsid w:val="005D70BB"/>
  </w:style>
  <w:style w:type="character" w:styleId="PageNumber">
    <w:name w:val="page number"/>
    <w:basedOn w:val="Zadanifontparagrafa1"/>
    <w:rsid w:val="005D70BB"/>
  </w:style>
  <w:style w:type="paragraph" w:customStyle="1" w:styleId="Heading">
    <w:name w:val="Heading"/>
    <w:basedOn w:val="Normal"/>
    <w:next w:val="BodyText"/>
    <w:rsid w:val="005D70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D70BB"/>
    <w:pPr>
      <w:jc w:val="center"/>
    </w:pPr>
    <w:rPr>
      <w:lang w:val="hr-HR"/>
    </w:rPr>
  </w:style>
  <w:style w:type="paragraph" w:styleId="List">
    <w:name w:val="List"/>
    <w:basedOn w:val="BodyText"/>
    <w:rsid w:val="005D70BB"/>
    <w:rPr>
      <w:rFonts w:cs="Mangal"/>
    </w:rPr>
  </w:style>
  <w:style w:type="paragraph" w:styleId="Caption">
    <w:name w:val="caption"/>
    <w:basedOn w:val="Normal"/>
    <w:qFormat/>
    <w:rsid w:val="005D70B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5D70BB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5D70B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Opis">
    <w:name w:val="Opis"/>
    <w:basedOn w:val="Normal"/>
    <w:rsid w:val="005D70B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rsid w:val="005D70BB"/>
    <w:pPr>
      <w:suppressLineNumbers/>
    </w:pPr>
    <w:rPr>
      <w:rFonts w:cs="Mangal"/>
    </w:rPr>
  </w:style>
  <w:style w:type="paragraph" w:styleId="Header">
    <w:name w:val="header"/>
    <w:basedOn w:val="Normal"/>
    <w:rsid w:val="005D70BB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D70BB"/>
    <w:pPr>
      <w:tabs>
        <w:tab w:val="center" w:pos="4153"/>
        <w:tab w:val="right" w:pos="8306"/>
      </w:tabs>
    </w:pPr>
  </w:style>
  <w:style w:type="paragraph" w:customStyle="1" w:styleId="Sadrajitablice">
    <w:name w:val="Sadržaji tablice"/>
    <w:basedOn w:val="Normal"/>
    <w:rsid w:val="005D70BB"/>
    <w:pPr>
      <w:suppressLineNumbers/>
    </w:pPr>
  </w:style>
  <w:style w:type="paragraph" w:customStyle="1" w:styleId="Naslovtablice">
    <w:name w:val="Naslov tablice"/>
    <w:basedOn w:val="Sadrajitablice"/>
    <w:rsid w:val="005D70BB"/>
    <w:pPr>
      <w:jc w:val="center"/>
    </w:pPr>
    <w:rPr>
      <w:b/>
      <w:bCs/>
    </w:rPr>
  </w:style>
  <w:style w:type="paragraph" w:customStyle="1" w:styleId="Paragrafspiska1">
    <w:name w:val="Paragraf spiska1"/>
    <w:basedOn w:val="Normal"/>
    <w:rsid w:val="005D70B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customStyle="1" w:styleId="TableContents">
    <w:name w:val="Table Contents"/>
    <w:basedOn w:val="Normal"/>
    <w:rsid w:val="005D70BB"/>
    <w:pPr>
      <w:suppressLineNumbers/>
    </w:pPr>
  </w:style>
  <w:style w:type="paragraph" w:customStyle="1" w:styleId="TableHeading">
    <w:name w:val="Table Heading"/>
    <w:basedOn w:val="TableContents"/>
    <w:rsid w:val="005D70BB"/>
    <w:pPr>
      <w:jc w:val="center"/>
    </w:pPr>
    <w:rPr>
      <w:b/>
      <w:bCs/>
    </w:rPr>
  </w:style>
  <w:style w:type="paragraph" w:customStyle="1" w:styleId="Tijeloteksta21">
    <w:name w:val="Tijelo teksta 21"/>
    <w:basedOn w:val="Normal"/>
    <w:rsid w:val="005D70BB"/>
    <w:pPr>
      <w:tabs>
        <w:tab w:val="left" w:pos="5693"/>
      </w:tabs>
    </w:pPr>
  </w:style>
  <w:style w:type="paragraph" w:customStyle="1" w:styleId="Tijeloteksta31">
    <w:name w:val="Tijelo teksta 31"/>
    <w:basedOn w:val="Normal"/>
    <w:rsid w:val="005D70BB"/>
    <w:pPr>
      <w:tabs>
        <w:tab w:val="left" w:pos="5693"/>
      </w:tabs>
    </w:pPr>
    <w:rPr>
      <w:b/>
    </w:rPr>
  </w:style>
  <w:style w:type="paragraph" w:styleId="BodyTextIndent">
    <w:name w:val="Body Text Indent"/>
    <w:basedOn w:val="Normal"/>
    <w:rsid w:val="005D70BB"/>
    <w:pPr>
      <w:ind w:firstLine="720"/>
      <w:jc w:val="both"/>
    </w:pPr>
    <w:rPr>
      <w:b/>
      <w:sz w:val="20"/>
      <w:lang w:val="en-US"/>
    </w:rPr>
  </w:style>
  <w:style w:type="paragraph" w:customStyle="1" w:styleId="Drugouvlaenjetijelateksta21">
    <w:name w:val="Drugo uvlačenje tijela teksta 21"/>
    <w:basedOn w:val="Normal"/>
    <w:rsid w:val="005D70BB"/>
    <w:pPr>
      <w:ind w:left="360" w:firstLine="360"/>
      <w:jc w:val="both"/>
    </w:pPr>
    <w:rPr>
      <w:lang w:val="en-US"/>
    </w:rPr>
  </w:style>
  <w:style w:type="paragraph" w:customStyle="1" w:styleId="Bloktekst1">
    <w:name w:val="Blok tekst1"/>
    <w:basedOn w:val="Normal"/>
    <w:rsid w:val="005D70BB"/>
    <w:pPr>
      <w:ind w:left="426" w:right="-291"/>
      <w:jc w:val="both"/>
    </w:pPr>
    <w:rPr>
      <w:sz w:val="22"/>
    </w:rPr>
  </w:style>
  <w:style w:type="paragraph" w:customStyle="1" w:styleId="Treeuvlaenjetijelateksta31">
    <w:name w:val="Treće uvlačenje tijela teksta 31"/>
    <w:basedOn w:val="Normal"/>
    <w:rsid w:val="005D70BB"/>
    <w:pPr>
      <w:ind w:firstLine="720"/>
      <w:jc w:val="both"/>
    </w:pPr>
    <w:rPr>
      <w:bCs/>
    </w:rPr>
  </w:style>
  <w:style w:type="paragraph" w:customStyle="1" w:styleId="Technical4">
    <w:name w:val="Technical 4"/>
    <w:rsid w:val="005D70BB"/>
    <w:pPr>
      <w:tabs>
        <w:tab w:val="left" w:pos="-720"/>
      </w:tabs>
      <w:suppressAutoHyphens/>
    </w:pPr>
    <w:rPr>
      <w:rFonts w:ascii="Helvetica" w:hAnsi="Helvetica" w:cs="Helvetica"/>
      <w:b/>
      <w:kern w:val="1"/>
      <w:lang w:val="en-US" w:eastAsia="zh-CN"/>
    </w:rPr>
  </w:style>
  <w:style w:type="paragraph" w:customStyle="1" w:styleId="Tekstubalonu1">
    <w:name w:val="Tekst u balonu1"/>
    <w:basedOn w:val="Normal"/>
    <w:rsid w:val="005D70B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70B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-9-8">
    <w:name w:val="t-9-8"/>
    <w:basedOn w:val="Normal"/>
    <w:rsid w:val="005D70BB"/>
    <w:pPr>
      <w:spacing w:after="280"/>
    </w:pPr>
    <w:rPr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SLUŽBA ZA URBANIZAM</vt:lpstr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SLUŽBA ZA URBANIZAM</dc:title>
  <dc:subject/>
  <dc:creator>SG-16</dc:creator>
  <cp:keywords/>
  <dc:description/>
  <cp:lastModifiedBy>Ermana Sulejmanovic</cp:lastModifiedBy>
  <cp:revision>8</cp:revision>
  <cp:lastPrinted>2022-12-01T12:00:00Z</cp:lastPrinted>
  <dcterms:created xsi:type="dcterms:W3CDTF">2022-10-24T05:25:00Z</dcterms:created>
  <dcterms:modified xsi:type="dcterms:W3CDTF">2022-12-01T12:01:00Z</dcterms:modified>
</cp:coreProperties>
</file>