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DEB8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2. i 3.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stipendiranju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novine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Sarajevo",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40/21 i 43/22),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Stari Grad Sarajevo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:</w:t>
      </w:r>
    </w:p>
    <w:p w14:paraId="4FA0348D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CDACA" w14:textId="77777777" w:rsidR="001D2529" w:rsidRPr="001D2529" w:rsidRDefault="001D2529" w:rsidP="001D252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J A V N </w:t>
      </w:r>
      <w:proofErr w:type="gram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I  K</w:t>
      </w:r>
      <w:proofErr w:type="gram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O N K U R S</w:t>
      </w:r>
    </w:p>
    <w:p w14:paraId="183261DC" w14:textId="77777777" w:rsidR="001D2529" w:rsidRPr="001D2529" w:rsidRDefault="001D2529" w:rsidP="001D252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stipendiranje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djece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školskoj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akademskoj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2022/2023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godini</w:t>
      </w:r>
      <w:proofErr w:type="spellEnd"/>
    </w:p>
    <w:p w14:paraId="5FE0ECAB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E43B5B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umrlih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poginulih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nestalih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branilaca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RVI,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demobilisanih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branilaca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dobrovoljaca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organizatora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otpora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ratnih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vojnih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zarobljenika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zaslužnih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odbrambeno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oslobodilačkom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ratu 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agresiji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BiH),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Stari Grad Sarajevo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stipendiranje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redovnom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školovanju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institucijama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srednjeg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visokoškolskog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obrazovna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Sarajevo.</w:t>
      </w:r>
    </w:p>
    <w:p w14:paraId="18C5E6BB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315126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dodjeljuju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tekuću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akademsku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isplaćivat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devet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akademskoj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2E030801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56E91A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Visina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:</w:t>
      </w:r>
    </w:p>
    <w:p w14:paraId="32396303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srednjim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školama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150,00 KM</w:t>
      </w:r>
    </w:p>
    <w:p w14:paraId="5E983863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visokoškolskim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200,00 KM</w:t>
      </w:r>
    </w:p>
    <w:p w14:paraId="10B8270D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BEE595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tekućoj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akademskoj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odredit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raspoloživim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budžetskim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namijenjenim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4D7A4006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6F72D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Pravo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stipendiju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 ne</w:t>
      </w:r>
      <w:proofErr w:type="gram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mogu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ostvariti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sljedeći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7560C0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0D72B5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porodičnog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prethodna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računajući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do dana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mjesečna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viša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isplaćene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FBiH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06F62BC6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koji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Stari Grad Sarajevo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</w:t>
      </w:r>
      <w:proofErr w:type="spellEnd"/>
    </w:p>
    <w:p w14:paraId="2CFA103D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koji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ostvarili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nekoj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instituciji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ustanovi</w:t>
      </w:r>
      <w:proofErr w:type="spellEnd"/>
    </w:p>
    <w:p w14:paraId="104DCEAD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koji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obnavljaju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akademsku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</w:p>
    <w:p w14:paraId="13FE8683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koji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akedemskoj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aplicirali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dobijanje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upisali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visokoškolskoj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ustanovi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studira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visokoškolske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visokoškolskoj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ustanovi</w:t>
      </w:r>
      <w:proofErr w:type="spellEnd"/>
    </w:p>
    <w:p w14:paraId="267B03E4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koji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navršili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od 25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života</w:t>
      </w:r>
      <w:proofErr w:type="spellEnd"/>
    </w:p>
    <w:p w14:paraId="5851136D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kontinuitetu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provedenu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Armiji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RBiH</w:t>
      </w:r>
      <w:proofErr w:type="spellEnd"/>
    </w:p>
    <w:p w14:paraId="39630F05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branilaca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porodica</w:t>
      </w:r>
      <w:proofErr w:type="spellEnd"/>
    </w:p>
    <w:p w14:paraId="2844052A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koji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loše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vladanje</w:t>
      </w:r>
      <w:proofErr w:type="spellEnd"/>
    </w:p>
    <w:p w14:paraId="5486E7A2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127B6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Uz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prijavu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konkurs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treba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da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dostave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sljedeću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dokumentaciju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0D669B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261AF4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1.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upisu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akademsku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2022/2023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</w:p>
    <w:p w14:paraId="17E4E9E5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Prosjek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akademske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svjedočanstvo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svjedočanstvo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završenom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IX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razredu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ocjenama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svjedočanstvo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završenom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razredu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)</w:t>
      </w:r>
    </w:p>
    <w:p w14:paraId="43EDB55B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3.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kandidate</w:t>
      </w:r>
      <w:proofErr w:type="spellEnd"/>
    </w:p>
    <w:p w14:paraId="1153429F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4.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državljana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kandidate</w:t>
      </w:r>
      <w:proofErr w:type="spellEnd"/>
    </w:p>
    <w:p w14:paraId="422F8A14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5.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kretanju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/e 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dijete</w:t>
      </w:r>
      <w:proofErr w:type="spellEnd"/>
    </w:p>
    <w:p w14:paraId="34D10393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6.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postignutim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takmičenju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akademskoj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resorno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osvojeno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općinskom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kantonalnom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federalnom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međunarodnom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takmičenja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)</w:t>
      </w:r>
    </w:p>
    <w:p w14:paraId="5182DDDE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7.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primanjima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zaposlene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ček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penzije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ne prima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penziju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uplaćenim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doprinosima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Porezne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porezne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obveznike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visinom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primanjima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invalidske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)</w:t>
      </w:r>
    </w:p>
    <w:p w14:paraId="248661B8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8.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nezaposlene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(za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školovanju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JU „Služba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529">
        <w:rPr>
          <w:rFonts w:ascii="Times New Roman" w:hAnsi="Times New Roman" w:cs="Times New Roman"/>
          <w:sz w:val="24"/>
          <w:szCs w:val="24"/>
        </w:rPr>
        <w:t>KS“ Sarajevo</w:t>
      </w:r>
      <w:proofErr w:type="gram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ne prima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penziju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)</w:t>
      </w:r>
    </w:p>
    <w:p w14:paraId="525FA20A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9.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zajedničkom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domaćinstvu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kućna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)</w:t>
      </w:r>
    </w:p>
    <w:p w14:paraId="39D83D70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10.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:</w:t>
      </w:r>
    </w:p>
    <w:p w14:paraId="37B9C96E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demobilisanih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kontinuitetu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provedenu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Armiji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RBiH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konstataciju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okolonosti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branilaca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porodica</w:t>
      </w:r>
      <w:proofErr w:type="spellEnd"/>
    </w:p>
    <w:p w14:paraId="6D714F55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RVI,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invalidnosti</w:t>
      </w:r>
      <w:proofErr w:type="spellEnd"/>
    </w:p>
    <w:p w14:paraId="2EFD6FEF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poginulih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umrlih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nestalih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529">
        <w:rPr>
          <w:rFonts w:ascii="Times New Roman" w:hAnsi="Times New Roman" w:cs="Times New Roman"/>
          <w:sz w:val="24"/>
          <w:szCs w:val="24"/>
        </w:rPr>
        <w:t>branilaca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proofErr w:type="gram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porodičnoj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invalidnini</w:t>
      </w:r>
      <w:proofErr w:type="spellEnd"/>
    </w:p>
    <w:p w14:paraId="4BBBE7A2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11.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dobitnik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ratnog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priznanja</w:t>
      </w:r>
      <w:proofErr w:type="spellEnd"/>
    </w:p>
    <w:p w14:paraId="02B21A75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12.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RVI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demobilisani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borac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umro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rata,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umrlih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,</w:t>
      </w:r>
    </w:p>
    <w:p w14:paraId="05AD9D80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13.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poginuo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pripadnik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RBiH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Armije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BiH i MUP-a),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umrlih</w:t>
      </w:r>
      <w:proofErr w:type="spellEnd"/>
    </w:p>
    <w:p w14:paraId="707FE44F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14.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student,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stipendista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ustanove</w:t>
      </w:r>
      <w:proofErr w:type="spellEnd"/>
    </w:p>
    <w:p w14:paraId="75668CFE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3BE953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731B7F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  <w:t xml:space="preserve">Djeca bez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poginuli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pripadnici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Armije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RBiH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529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umrli</w:t>
      </w:r>
      <w:proofErr w:type="spellEnd"/>
      <w:proofErr w:type="gram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agresije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pripadnici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Armije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RBiH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kriterije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stipendiranju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45F2CB33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  <w:t xml:space="preserve">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prijavljeni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bodovanju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bolji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prosjek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D25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prosjek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porodičnog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niža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0E6A4B3B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D4D8E6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način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prijave</w:t>
      </w:r>
      <w:proofErr w:type="spellEnd"/>
    </w:p>
    <w:p w14:paraId="6691A773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D1D3F2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je 15 dana od dana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Stari Grad Sarajevo – www.starigrad.ba.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računaju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vikenda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18BCDDB5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529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podnose</w:t>
      </w:r>
      <w:proofErr w:type="spellEnd"/>
      <w:proofErr w:type="gramEnd"/>
      <w:r w:rsidRPr="001D25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obrascu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koji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Stari Grad  Sarajevo -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 web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Stari Grad Sarajevo, www.starigrad.ba (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pozivi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oglasi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09226B9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priloženom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traženom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predati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Stari </w:t>
      </w:r>
      <w:proofErr w:type="gramStart"/>
      <w:r w:rsidRPr="001D2529">
        <w:rPr>
          <w:rFonts w:ascii="Times New Roman" w:hAnsi="Times New Roman" w:cs="Times New Roman"/>
          <w:sz w:val="24"/>
          <w:szCs w:val="24"/>
        </w:rPr>
        <w:t>Grad  Sarajevo</w:t>
      </w:r>
      <w:proofErr w:type="gramEnd"/>
      <w:r w:rsidRPr="001D25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4 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preporučeno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putem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:</w:t>
      </w:r>
    </w:p>
    <w:p w14:paraId="21E44301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EB2EE4" w14:textId="77777777" w:rsidR="001D2529" w:rsidRPr="001D2529" w:rsidRDefault="001D2529" w:rsidP="001D252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>Općina Stari Grad Sarajevo</w:t>
      </w:r>
    </w:p>
    <w:p w14:paraId="7572BD23" w14:textId="77777777" w:rsidR="001D2529" w:rsidRPr="001D2529" w:rsidRDefault="001D2529" w:rsidP="001D252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Služba za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boračko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invalidsku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socijalnu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zaštitu</w:t>
      </w:r>
      <w:proofErr w:type="spellEnd"/>
    </w:p>
    <w:p w14:paraId="4DCEDF86" w14:textId="77777777" w:rsidR="001D2529" w:rsidRPr="001D2529" w:rsidRDefault="001D2529" w:rsidP="001D252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proofErr w:type="gram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naznakom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za „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konkurs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stipendiranje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djece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školskoj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akademskoj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2022/2023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godini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>”)</w:t>
      </w:r>
    </w:p>
    <w:p w14:paraId="1462029B" w14:textId="77777777" w:rsidR="001D2529" w:rsidRPr="001D2529" w:rsidRDefault="001D2529" w:rsidP="001D252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ulica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Zelenih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beretki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0F0AAF81" w14:textId="77777777" w:rsidR="001D2529" w:rsidRPr="001D2529" w:rsidRDefault="001D2529" w:rsidP="001D252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>71 000 Sarajevo</w:t>
      </w:r>
    </w:p>
    <w:p w14:paraId="7D5D496D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D6CF68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Nepotpune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neblagovremene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prijave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neće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razmatrati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DFCFE1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36B165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dodatne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zainteresovani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invalidsku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Stari Grad Sarajevo,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putem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033/282-372.</w:t>
      </w:r>
    </w:p>
    <w:p w14:paraId="1740548C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F84512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prijavljenim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Preliminarne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stipendista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zadovoljavaju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dobijanje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647E7E95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koji ne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zadovoljni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Preliminarne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stipendista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prigovor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Drugostepenoj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stručnoj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komisiji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Općinskog vijeća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obavijesti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63CAF910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C1B9F8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085329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: 08-31-8571/22</w:t>
      </w:r>
    </w:p>
    <w:p w14:paraId="6D6B0D4E" w14:textId="77CAE9EC" w:rsidR="001D2529" w:rsidRPr="001D2529" w:rsidRDefault="001D2529" w:rsidP="001D25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 xml:space="preserve">Sarajevo, 03.11.2022.godine                                                             </w:t>
      </w:r>
      <w:r w:rsidRPr="001D2529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3EEA5921" w14:textId="27C626CA" w:rsidR="001D2529" w:rsidRPr="001D2529" w:rsidRDefault="001D2529" w:rsidP="001D25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mr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. Ibrahim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Hadžibajrić</w:t>
      </w:r>
      <w:proofErr w:type="spellEnd"/>
    </w:p>
    <w:p w14:paraId="3F6A2121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8AEE7C" w14:textId="77777777" w:rsidR="001D2529" w:rsidRDefault="001D2529"/>
    <w:sectPr w:rsidR="001D2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29"/>
    <w:rsid w:val="001D2529"/>
    <w:rsid w:val="00D0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0A73"/>
  <w15:chartTrackingRefBased/>
  <w15:docId w15:val="{DE83ADDA-9D08-41B3-A9BA-9AA5B3C8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Porca</dc:creator>
  <cp:keywords/>
  <dc:description/>
  <cp:lastModifiedBy>Almedina Porca</cp:lastModifiedBy>
  <cp:revision>1</cp:revision>
  <dcterms:created xsi:type="dcterms:W3CDTF">2022-11-02T07:55:00Z</dcterms:created>
  <dcterms:modified xsi:type="dcterms:W3CDTF">2022-11-02T07:59:00Z</dcterms:modified>
</cp:coreProperties>
</file>