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A34C" w14:textId="77777777" w:rsidR="004F5092" w:rsidRDefault="004F5092" w:rsidP="004F5092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A9024E">
        <w:rPr>
          <w:rFonts w:ascii="Times New Roman" w:hAnsi="Times New Roman"/>
          <w:b/>
          <w:bCs/>
          <w:sz w:val="32"/>
          <w:szCs w:val="32"/>
        </w:rPr>
        <w:t xml:space="preserve">OBAVJEŠTENJE KORISNICIMA </w:t>
      </w:r>
      <w:r>
        <w:rPr>
          <w:rFonts w:ascii="Times New Roman" w:hAnsi="Times New Roman"/>
          <w:b/>
          <w:bCs/>
          <w:sz w:val="32"/>
          <w:szCs w:val="32"/>
        </w:rPr>
        <w:t>DODATKA NA DJECU</w:t>
      </w:r>
    </w:p>
    <w:p w14:paraId="14E16C6F" w14:textId="77777777" w:rsidR="004F5092" w:rsidRDefault="004F5092" w:rsidP="004F5092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RVI OD 20% DO 80% VOJNOG INVALIDITETA</w:t>
      </w:r>
    </w:p>
    <w:p w14:paraId="27099F4A" w14:textId="77777777" w:rsidR="004F5092" w:rsidRPr="00A9024E" w:rsidRDefault="004F5092" w:rsidP="004F5092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A9024E">
        <w:rPr>
          <w:rFonts w:ascii="Times New Roman" w:hAnsi="Times New Roman"/>
          <w:b/>
          <w:bCs/>
          <w:sz w:val="32"/>
          <w:szCs w:val="32"/>
        </w:rPr>
        <w:t>U OPĆINI STARI GRAD SARAJEVO</w:t>
      </w:r>
    </w:p>
    <w:p w14:paraId="37309FDE" w14:textId="77777777" w:rsidR="004F5092" w:rsidRDefault="004F5092" w:rsidP="004F5092">
      <w:pPr>
        <w:spacing w:after="0"/>
        <w:rPr>
          <w:rFonts w:ascii="Times New Roman" w:hAnsi="Times New Roman"/>
        </w:rPr>
      </w:pPr>
    </w:p>
    <w:p w14:paraId="5F71D426" w14:textId="77777777" w:rsidR="004F5092" w:rsidRPr="001B4711" w:rsidRDefault="004F5092" w:rsidP="004F5092">
      <w:pPr>
        <w:spacing w:after="0"/>
        <w:rPr>
          <w:rFonts w:ascii="Times New Roman" w:hAnsi="Times New Roman"/>
        </w:rPr>
      </w:pPr>
    </w:p>
    <w:p w14:paraId="2CE4A11A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  <w:r w:rsidRPr="001B4711">
        <w:rPr>
          <w:rFonts w:ascii="Times New Roman" w:hAnsi="Times New Roman"/>
        </w:rPr>
        <w:t xml:space="preserve">Obavještavaju se korisnici dječijeg dodatka koji su ostvarili pravo po </w:t>
      </w:r>
      <w:r w:rsidRPr="001A5273">
        <w:rPr>
          <w:rFonts w:ascii="Times New Roman" w:hAnsi="Times New Roman"/>
        </w:rPr>
        <w:t>Zakon</w:t>
      </w:r>
      <w:r>
        <w:rPr>
          <w:rFonts w:ascii="Times New Roman" w:hAnsi="Times New Roman"/>
        </w:rPr>
        <w:t>u</w:t>
      </w:r>
      <w:r w:rsidRPr="001A5273">
        <w:rPr>
          <w:rFonts w:ascii="Times New Roman" w:hAnsi="Times New Roman"/>
        </w:rPr>
        <w:t xml:space="preserve"> o dopunskim pravima boraca – branitelja Bosne i Hercegovine (“Službene novine Kantona Sarajevo”, broj 31/22, 8/24 i 13/25)</w:t>
      </w:r>
      <w:r w:rsidRPr="001B4711">
        <w:rPr>
          <w:rFonts w:ascii="Times New Roman" w:hAnsi="Times New Roman"/>
        </w:rPr>
        <w:t xml:space="preserve">, da </w:t>
      </w:r>
      <w:r w:rsidRPr="00F02CBA">
        <w:rPr>
          <w:rFonts w:ascii="Times New Roman" w:hAnsi="Times New Roman"/>
        </w:rPr>
        <w:t>su dužni u periodu od 01. do 31. avgusta tekuće godine, podnijeti</w:t>
      </w:r>
      <w:r>
        <w:rPr>
          <w:rFonts w:ascii="Times New Roman" w:hAnsi="Times New Roman"/>
        </w:rPr>
        <w:t xml:space="preserve"> zahtjev za nastavak predmetnog prava, a studenti do 30. septembra tekuće godine.</w:t>
      </w:r>
    </w:p>
    <w:p w14:paraId="5A05407B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</w:p>
    <w:p w14:paraId="168786F4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  <w:r w:rsidRPr="001B4711">
        <w:rPr>
          <w:rFonts w:ascii="Times New Roman" w:hAnsi="Times New Roman"/>
        </w:rPr>
        <w:t>U navedenom roku potrebno je dostaviti sljedeću dokumentaciju:</w:t>
      </w:r>
    </w:p>
    <w:p w14:paraId="6850F111" w14:textId="77777777" w:rsidR="004F5092" w:rsidRDefault="004F5092" w:rsidP="004F509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1B4711">
        <w:rPr>
          <w:rFonts w:ascii="Times New Roman" w:hAnsi="Times New Roman"/>
        </w:rPr>
        <w:t>otvrd</w:t>
      </w:r>
      <w:r>
        <w:rPr>
          <w:rFonts w:ascii="Times New Roman" w:hAnsi="Times New Roman"/>
        </w:rPr>
        <w:t>a</w:t>
      </w:r>
      <w:r w:rsidRPr="001B4711">
        <w:rPr>
          <w:rFonts w:ascii="Times New Roman" w:hAnsi="Times New Roman"/>
        </w:rPr>
        <w:t xml:space="preserve"> o redovnom školovanju</w:t>
      </w:r>
      <w:r>
        <w:rPr>
          <w:rFonts w:ascii="Times New Roman" w:hAnsi="Times New Roman"/>
        </w:rPr>
        <w:t>/studiranju u</w:t>
      </w:r>
      <w:r w:rsidRPr="001B4711">
        <w:rPr>
          <w:rFonts w:ascii="Times New Roman" w:hAnsi="Times New Roman"/>
        </w:rPr>
        <w:t xml:space="preserve"> školsk</w:t>
      </w:r>
      <w:r>
        <w:rPr>
          <w:rFonts w:ascii="Times New Roman" w:hAnsi="Times New Roman"/>
        </w:rPr>
        <w:t>oj/akademskoj</w:t>
      </w:r>
      <w:r w:rsidRPr="001B4711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6</w:t>
      </w:r>
      <w:r w:rsidRPr="001B4711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7.</w:t>
      </w:r>
      <w:r w:rsidRPr="001B4711">
        <w:rPr>
          <w:rFonts w:ascii="Times New Roman" w:hAnsi="Times New Roman"/>
        </w:rPr>
        <w:t xml:space="preserve"> godin</w:t>
      </w:r>
      <w:r>
        <w:rPr>
          <w:rFonts w:ascii="Times New Roman" w:hAnsi="Times New Roman"/>
        </w:rPr>
        <w:t>i</w:t>
      </w:r>
      <w:r w:rsidRPr="001B47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</w:t>
      </w:r>
      <w:r w:rsidRPr="001B4711">
        <w:rPr>
          <w:rFonts w:ascii="Times New Roman" w:hAnsi="Times New Roman"/>
        </w:rPr>
        <w:t>za djecu stariju od 1</w:t>
      </w:r>
      <w:r>
        <w:rPr>
          <w:rFonts w:ascii="Times New Roman" w:hAnsi="Times New Roman"/>
        </w:rPr>
        <w:t>5</w:t>
      </w:r>
      <w:r w:rsidRPr="001B4711">
        <w:rPr>
          <w:rFonts w:ascii="Times New Roman" w:hAnsi="Times New Roman"/>
        </w:rPr>
        <w:t xml:space="preserve"> godina</w:t>
      </w:r>
      <w:r>
        <w:rPr>
          <w:rFonts w:ascii="Times New Roman" w:hAnsi="Times New Roman"/>
        </w:rPr>
        <w:t>),</w:t>
      </w:r>
    </w:p>
    <w:p w14:paraId="043CFC63" w14:textId="77777777" w:rsidR="004F5092" w:rsidRDefault="004F5092" w:rsidP="004F509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uvjerenje o kretanju izdato od nadležnog MUP-a KS za podnosioca zahtjeva, ne starije od 6 (šest) mjeseci.</w:t>
      </w:r>
    </w:p>
    <w:p w14:paraId="32AB01F6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</w:p>
    <w:p w14:paraId="65770358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  <w:r w:rsidRPr="009539F1">
        <w:rPr>
          <w:rFonts w:ascii="Times New Roman" w:hAnsi="Times New Roman"/>
        </w:rPr>
        <w:t>Svi korisnici koji treba</w:t>
      </w:r>
      <w:r>
        <w:rPr>
          <w:rFonts w:ascii="Times New Roman" w:hAnsi="Times New Roman"/>
        </w:rPr>
        <w:t>ju</w:t>
      </w:r>
      <w:r w:rsidRPr="009539F1">
        <w:rPr>
          <w:rFonts w:ascii="Times New Roman" w:hAnsi="Times New Roman"/>
        </w:rPr>
        <w:t xml:space="preserve"> izvršiti obnovu ukoliko nisu u mogućnosti dostaviti potvrde o redovnom </w:t>
      </w:r>
      <w:r>
        <w:rPr>
          <w:rFonts w:ascii="Times New Roman" w:hAnsi="Times New Roman"/>
        </w:rPr>
        <w:t>školovanju/</w:t>
      </w:r>
      <w:r w:rsidRPr="009539F1">
        <w:rPr>
          <w:rFonts w:ascii="Times New Roman" w:hAnsi="Times New Roman"/>
        </w:rPr>
        <w:t xml:space="preserve">studiranju u </w:t>
      </w:r>
      <w:r>
        <w:rPr>
          <w:rFonts w:ascii="Times New Roman" w:hAnsi="Times New Roman"/>
        </w:rPr>
        <w:t xml:space="preserve">navedenom </w:t>
      </w:r>
      <w:r w:rsidRPr="009539F1">
        <w:rPr>
          <w:rFonts w:ascii="Times New Roman" w:hAnsi="Times New Roman"/>
        </w:rPr>
        <w:t>roku,</w:t>
      </w:r>
      <w:r>
        <w:rPr>
          <w:rFonts w:ascii="Times New Roman" w:hAnsi="Times New Roman"/>
        </w:rPr>
        <w:t xml:space="preserve"> </w:t>
      </w:r>
      <w:r w:rsidRPr="009539F1">
        <w:rPr>
          <w:rFonts w:ascii="Times New Roman" w:hAnsi="Times New Roman"/>
        </w:rPr>
        <w:t>dužni su dostaviti blagovremeno ostalu dokumentaciju</w:t>
      </w:r>
      <w:r>
        <w:rPr>
          <w:rFonts w:ascii="Times New Roman" w:hAnsi="Times New Roman"/>
        </w:rPr>
        <w:t xml:space="preserve">, </w:t>
      </w:r>
      <w:r w:rsidRPr="009539F1">
        <w:rPr>
          <w:rFonts w:ascii="Times New Roman" w:hAnsi="Times New Roman"/>
        </w:rPr>
        <w:t xml:space="preserve">dok potvrde o redovnom </w:t>
      </w:r>
      <w:r>
        <w:rPr>
          <w:rFonts w:ascii="Times New Roman" w:hAnsi="Times New Roman"/>
        </w:rPr>
        <w:t>školovanju/</w:t>
      </w:r>
      <w:r w:rsidRPr="009539F1">
        <w:rPr>
          <w:rFonts w:ascii="Times New Roman" w:hAnsi="Times New Roman"/>
        </w:rPr>
        <w:t>studiranju mogu dostaviti naknadno.</w:t>
      </w:r>
    </w:p>
    <w:p w14:paraId="21C84407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</w:p>
    <w:p w14:paraId="1AE67A17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</w:p>
    <w:p w14:paraId="16E68B04" w14:textId="77777777" w:rsidR="004F5092" w:rsidRPr="000D5626" w:rsidRDefault="004F5092" w:rsidP="004F5092">
      <w:pPr>
        <w:spacing w:after="0"/>
        <w:jc w:val="both"/>
        <w:rPr>
          <w:rFonts w:ascii="Times New Roman" w:hAnsi="Times New Roman"/>
          <w:b/>
          <w:bCs/>
        </w:rPr>
      </w:pPr>
      <w:r w:rsidRPr="000D5626">
        <w:rPr>
          <w:rFonts w:ascii="Times New Roman" w:hAnsi="Times New Roman"/>
          <w:b/>
          <w:bCs/>
        </w:rPr>
        <w:t>Dokumentaciju uz odgovarajući obrazac predati u šalter salu Općine, šalter broj 3.</w:t>
      </w:r>
    </w:p>
    <w:p w14:paraId="256FD6F2" w14:textId="77777777" w:rsidR="004F5092" w:rsidRDefault="004F5092" w:rsidP="004F5092">
      <w:pPr>
        <w:spacing w:after="0"/>
        <w:jc w:val="both"/>
        <w:rPr>
          <w:rFonts w:ascii="Times New Roman" w:hAnsi="Times New Roman"/>
        </w:rPr>
      </w:pPr>
    </w:p>
    <w:p w14:paraId="4E95C81F" w14:textId="77777777" w:rsidR="004F5092" w:rsidRPr="006A26FC" w:rsidRDefault="004F5092" w:rsidP="004F5092">
      <w:pPr>
        <w:spacing w:after="0"/>
        <w:jc w:val="both"/>
        <w:rPr>
          <w:rFonts w:ascii="Times New Roman" w:hAnsi="Times New Roman"/>
        </w:rPr>
      </w:pPr>
    </w:p>
    <w:p w14:paraId="632B2EAB" w14:textId="77777777" w:rsidR="004F5092" w:rsidRPr="006A26FC" w:rsidRDefault="004F5092" w:rsidP="004F5092">
      <w:pPr>
        <w:spacing w:after="0"/>
        <w:jc w:val="both"/>
        <w:rPr>
          <w:rFonts w:ascii="Times New Roman" w:hAnsi="Times New Roman"/>
        </w:rPr>
      </w:pPr>
      <w:r w:rsidRPr="006A26FC">
        <w:rPr>
          <w:rFonts w:ascii="Times New Roman" w:hAnsi="Times New Roman"/>
        </w:rPr>
        <w:t>Sve dodatne informacije mogu se dobiti svakim radnim danom, pozivom na broj telefona 033/282-4</w:t>
      </w:r>
      <w:r>
        <w:rPr>
          <w:rFonts w:ascii="Times New Roman" w:hAnsi="Times New Roman"/>
        </w:rPr>
        <w:t>6</w:t>
      </w:r>
      <w:r w:rsidRPr="006A26FC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Pr="006A26FC">
        <w:rPr>
          <w:rFonts w:ascii="Times New Roman" w:hAnsi="Times New Roman"/>
        </w:rPr>
        <w:t>ili direktno u prostorijama Službe za boračko-invalidsku zaštitu i socijalna pitanja (objekat „A“ administrativnog sjedišta Općine Stari Grad Sarajevo, III sprat, kancelarija broj 30</w:t>
      </w:r>
      <w:r>
        <w:rPr>
          <w:rFonts w:ascii="Times New Roman" w:hAnsi="Times New Roman"/>
        </w:rPr>
        <w:t>2</w:t>
      </w:r>
      <w:r w:rsidRPr="006A26FC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14:paraId="6D404E80" w14:textId="77777777" w:rsidR="004F5092" w:rsidRDefault="004F5092"/>
    <w:sectPr w:rsidR="004F5092" w:rsidSect="004F509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F2C5B"/>
    <w:multiLevelType w:val="hybridMultilevel"/>
    <w:tmpl w:val="D4041FDC"/>
    <w:lvl w:ilvl="0" w:tplc="16F4D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5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92"/>
    <w:rsid w:val="004F5092"/>
    <w:rsid w:val="005D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3AFC7"/>
  <w15:chartTrackingRefBased/>
  <w15:docId w15:val="{33ECC121-0A1C-4FA8-A29C-0832D09B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092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0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0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0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0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0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AI. Imamović</dc:creator>
  <cp:keywords/>
  <dc:description/>
  <cp:lastModifiedBy>Alma AI. Imamović</cp:lastModifiedBy>
  <cp:revision>1</cp:revision>
  <dcterms:created xsi:type="dcterms:W3CDTF">2026-07-13T06:01:00Z</dcterms:created>
  <dcterms:modified xsi:type="dcterms:W3CDTF">2026-07-13T06:01:00Z</dcterms:modified>
</cp:coreProperties>
</file>