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7279F3" w:rsidP="00927F35">
      <w:pPr>
        <w:rPr>
          <w:noProof/>
        </w:rPr>
      </w:pPr>
      <w:r>
        <w:rPr>
          <w:noProof/>
        </w:rPr>
        <w:t>Broj: 03-11-2610-</w:t>
      </w:r>
      <w:r w:rsidR="008F6117">
        <w:rPr>
          <w:noProof/>
        </w:rPr>
        <w:t>474</w:t>
      </w:r>
      <w:r w:rsidR="00025DC3" w:rsidRPr="00E82CCA">
        <w:rPr>
          <w:noProof/>
        </w:rPr>
        <w:t>/24</w:t>
      </w:r>
    </w:p>
    <w:p w:rsidR="00C83F38" w:rsidRPr="00E82CCA" w:rsidRDefault="00071160" w:rsidP="00C83F38">
      <w:pPr>
        <w:rPr>
          <w:rFonts w:cs="Times New Roman"/>
          <w:noProof/>
        </w:rPr>
      </w:pPr>
      <w:r>
        <w:rPr>
          <w:noProof/>
        </w:rPr>
        <w:t>Sarajevo, 19.12</w:t>
      </w:r>
      <w:r w:rsidR="00927F35" w:rsidRPr="00E82CCA">
        <w:rPr>
          <w:noProof/>
        </w:rPr>
        <w:t xml:space="preserve">.2024. godine                                     </w:t>
      </w:r>
    </w:p>
    <w:p w:rsidR="00A00399" w:rsidRPr="00E82CCA" w:rsidRDefault="00A00399" w:rsidP="00071160">
      <w:pPr>
        <w:jc w:val="center"/>
        <w:rPr>
          <w:rFonts w:cs="Times New Roman"/>
          <w:b/>
          <w:noProof/>
          <w:color w:val="000000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                           </w:t>
      </w:r>
    </w:p>
    <w:p w:rsidR="00C83F38" w:rsidRDefault="007279F3" w:rsidP="00A00399">
      <w:pPr>
        <w:ind w:left="3545"/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color w:val="000000"/>
        </w:rPr>
        <w:t xml:space="preserve">  ALKIBIA d.o.o. Sarajevo</w:t>
      </w:r>
    </w:p>
    <w:p w:rsidR="007279F3" w:rsidRDefault="007279F3" w:rsidP="00A00399">
      <w:pPr>
        <w:ind w:left="3545"/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color w:val="000000"/>
        </w:rPr>
        <w:t xml:space="preserve">  Kolodvorska broj 12</w:t>
      </w:r>
    </w:p>
    <w:p w:rsidR="007279F3" w:rsidRPr="00E82CCA" w:rsidRDefault="007279F3" w:rsidP="00A00399">
      <w:pPr>
        <w:ind w:left="3545"/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color w:val="000000"/>
        </w:rPr>
        <w:t xml:space="preserve">  71000 Sarajevo</w:t>
      </w:r>
    </w:p>
    <w:p w:rsidR="00927F35" w:rsidRPr="00E82CCA" w:rsidRDefault="00927F35" w:rsidP="00927F35">
      <w:pPr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Default="00927F35" w:rsidP="007D3742">
      <w:pPr>
        <w:pStyle w:val="NormalWeb"/>
        <w:spacing w:before="0" w:beforeAutospacing="0" w:after="0" w:afterAutospacing="0"/>
        <w:jc w:val="both"/>
        <w:rPr>
          <w:noProof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, broj 39/14, 59/22 i 50/24), ovim putem Vas obavještavamo da Općina Stari Grad Sarajevo, kao Ugo</w:t>
      </w:r>
      <w:r w:rsidR="007279F3">
        <w:rPr>
          <w:noProof/>
          <w:lang w:val="bs-Latn-BA"/>
        </w:rPr>
        <w:t>vorni organ prihvata Vaš predračun broj: 24-0140-001108 od 09.12</w:t>
      </w:r>
      <w:r w:rsidR="00E17E0E">
        <w:rPr>
          <w:noProof/>
          <w:lang w:val="bs-Latn-BA"/>
        </w:rPr>
        <w:t>.2024. 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7D3742" w:rsidRPr="007D3742">
        <w:rPr>
          <w:b/>
          <w:noProof/>
        </w:rPr>
        <w:t xml:space="preserve"> </w:t>
      </w:r>
      <w:r w:rsidR="007D3742" w:rsidRPr="00E82CCA">
        <w:rPr>
          <w:b/>
          <w:noProof/>
          <w:lang w:val="bs-Latn-BA"/>
        </w:rPr>
        <w:t xml:space="preserve">Nabavku </w:t>
      </w:r>
      <w:r w:rsidR="007D3742">
        <w:rPr>
          <w:b/>
          <w:noProof/>
          <w:lang w:val="bs-Latn-BA"/>
        </w:rPr>
        <w:t xml:space="preserve">televizije za potrebe Stručne službe kabineta Općinskog načelnika Općine Stari Grad Sarajevo – </w:t>
      </w:r>
      <w:r w:rsidR="007D3742" w:rsidRPr="00D53BA4">
        <w:rPr>
          <w:b/>
        </w:rPr>
        <w:t>Odsjek za odnose s javnošću, protokolarne poslove i međunarodnu saradnju</w:t>
      </w:r>
      <w:r w:rsidR="007D3742">
        <w:rPr>
          <w:b/>
        </w:rPr>
        <w:t xml:space="preserve"> u svrhu održavanja konferencijskih sastanaka</w:t>
      </w:r>
      <w:r w:rsidR="00535940" w:rsidRPr="00E82CCA">
        <w:rPr>
          <w:noProof/>
          <w:lang w:val="bs-Latn-BA"/>
        </w:rPr>
        <w:t xml:space="preserve">, </w:t>
      </w:r>
      <w:r w:rsidR="007279F3">
        <w:rPr>
          <w:noProof/>
          <w:lang w:val="bs-Latn-BA"/>
        </w:rPr>
        <w:t>koja iznosi 5.944,00</w:t>
      </w:r>
      <w:r w:rsidRPr="00E82CCA">
        <w:rPr>
          <w:noProof/>
          <w:lang w:val="bs-Latn-BA"/>
        </w:rPr>
        <w:t xml:space="preserve"> KM (bez PDV-a).</w:t>
      </w:r>
    </w:p>
    <w:p w:rsidR="007D3742" w:rsidRPr="007D3742" w:rsidRDefault="007D3742" w:rsidP="007D3742">
      <w:pPr>
        <w:pStyle w:val="NormalWeb"/>
        <w:spacing w:before="0" w:beforeAutospacing="0" w:after="0" w:afterAutospacing="0"/>
        <w:jc w:val="both"/>
        <w:rPr>
          <w:b/>
          <w:noProof/>
          <w:color w:val="000000"/>
          <w:lang w:val="bs-Latn-BA"/>
        </w:rPr>
      </w:pPr>
    </w:p>
    <w:p w:rsidR="00E82CCA" w:rsidRDefault="00E82CCA" w:rsidP="00927F35">
      <w:pPr>
        <w:jc w:val="both"/>
        <w:rPr>
          <w:noProof/>
        </w:rPr>
      </w:pPr>
      <w:r>
        <w:rPr>
          <w:noProof/>
        </w:rPr>
        <w:t>Predmetna nabavka će se provesti putem direktnog sporazuma, uz 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7279F3">
        <w:rPr>
          <w:noProof/>
        </w:rPr>
        <w:t xml:space="preserve">Stručna služba kabineta Općinskog načelnika – Odsjek za odnose sa javnošću, protokolarne poslove i međunarodnu saradnju </w:t>
      </w:r>
      <w:r w:rsidRPr="00135BDD">
        <w:rPr>
          <w:noProof/>
        </w:rPr>
        <w:t>Općine Stari Grad Sarajevo.</w:t>
      </w:r>
    </w:p>
    <w:p w:rsidR="007D3742" w:rsidRPr="00E82CCA" w:rsidRDefault="007D3742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7279F3" w:rsidRPr="00E82CCA" w:rsidRDefault="007279F3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927F35" w:rsidRDefault="00927F35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</w:p>
    <w:p w:rsidR="007279F3" w:rsidRPr="00E82CCA" w:rsidRDefault="007279F3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E82CCA" w:rsidRDefault="00927F35" w:rsidP="00C36466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Mirsada Smajić, dipl.iur</w:t>
      </w:r>
      <w:r w:rsidR="00C36466" w:rsidRPr="00E82CCA">
        <w:rPr>
          <w:bCs/>
          <w:noProof/>
        </w:rPr>
        <w:t>.</w:t>
      </w:r>
    </w:p>
    <w:p w:rsidR="00C36466" w:rsidRPr="00E82CCA" w:rsidRDefault="00C36466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7279F3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7279F3" w:rsidP="001A4B9B">
      <w:pPr>
        <w:rPr>
          <w:rFonts w:cs="Times New Roman"/>
          <w:noProof/>
          <w:kern w:val="1"/>
        </w:rPr>
      </w:pPr>
      <w:r>
        <w:rPr>
          <w:noProof/>
        </w:rPr>
        <w:t>1.  ALKIBIA d.o.o. Sarajevo, Kolodvorska broj 12, 71000 Sarajevo,</w:t>
      </w:r>
    </w:p>
    <w:p w:rsidR="00927F35" w:rsidRPr="00E82CCA" w:rsidRDefault="00C36466" w:rsidP="007279F3">
      <w:pPr>
        <w:jc w:val="both"/>
        <w:rPr>
          <w:noProof/>
        </w:rPr>
      </w:pPr>
      <w:r w:rsidRPr="00E82CCA">
        <w:rPr>
          <w:noProof/>
        </w:rPr>
        <w:t>2.</w:t>
      </w:r>
      <w:r w:rsidR="007279F3">
        <w:rPr>
          <w:noProof/>
        </w:rPr>
        <w:t xml:space="preserve"> Stručna služba kabineta Općinskog načelnika – Odsjek za odnose sa javnošću, protokolarne poslove i međunarodnu saradnju Općine Stari Grad Sarajevo</w:t>
      </w:r>
      <w:r w:rsidR="00C17433" w:rsidRPr="00E82CCA">
        <w:rPr>
          <w:noProof/>
        </w:rPr>
        <w:t>,</w:t>
      </w:r>
    </w:p>
    <w:p w:rsidR="007279F3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3. </w:t>
      </w:r>
      <w:r w:rsidR="007279F3">
        <w:rPr>
          <w:noProof/>
        </w:rPr>
        <w:t xml:space="preserve"> 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4. </w:t>
      </w:r>
      <w:r w:rsidR="007279F3">
        <w:rPr>
          <w:noProof/>
        </w:rPr>
        <w:t xml:space="preserve">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7279F3">
        <w:rPr>
          <w:noProof/>
        </w:rPr>
        <w:t xml:space="preserve">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4C" w:rsidRDefault="009E274C" w:rsidP="00085B8F">
      <w:r>
        <w:separator/>
      </w:r>
    </w:p>
  </w:endnote>
  <w:endnote w:type="continuationSeparator" w:id="1">
    <w:p w:rsidR="009E274C" w:rsidRDefault="009E274C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4C" w:rsidRDefault="009E274C" w:rsidP="00085B8F">
      <w:r>
        <w:separator/>
      </w:r>
    </w:p>
  </w:footnote>
  <w:footnote w:type="continuationSeparator" w:id="1">
    <w:p w:rsidR="009E274C" w:rsidRDefault="009E274C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F41"/>
    <w:rsid w:val="0005544A"/>
    <w:rsid w:val="00071160"/>
    <w:rsid w:val="00085B8F"/>
    <w:rsid w:val="000971CD"/>
    <w:rsid w:val="000C348C"/>
    <w:rsid w:val="000D33FF"/>
    <w:rsid w:val="00115D63"/>
    <w:rsid w:val="001435E2"/>
    <w:rsid w:val="00190046"/>
    <w:rsid w:val="001A4B9B"/>
    <w:rsid w:val="001A4FD9"/>
    <w:rsid w:val="00297472"/>
    <w:rsid w:val="002A7B5B"/>
    <w:rsid w:val="002C1312"/>
    <w:rsid w:val="002C1BFE"/>
    <w:rsid w:val="00350DC2"/>
    <w:rsid w:val="00355067"/>
    <w:rsid w:val="0036255B"/>
    <w:rsid w:val="00376CED"/>
    <w:rsid w:val="00385ED8"/>
    <w:rsid w:val="00403F20"/>
    <w:rsid w:val="004262CF"/>
    <w:rsid w:val="00466AF9"/>
    <w:rsid w:val="004A069C"/>
    <w:rsid w:val="004A0CB3"/>
    <w:rsid w:val="004C1342"/>
    <w:rsid w:val="004C1D46"/>
    <w:rsid w:val="004D436A"/>
    <w:rsid w:val="004D714B"/>
    <w:rsid w:val="004E625C"/>
    <w:rsid w:val="00523820"/>
    <w:rsid w:val="00535940"/>
    <w:rsid w:val="00570249"/>
    <w:rsid w:val="005703FB"/>
    <w:rsid w:val="0057506B"/>
    <w:rsid w:val="00604BDB"/>
    <w:rsid w:val="00692A51"/>
    <w:rsid w:val="00697003"/>
    <w:rsid w:val="0072574D"/>
    <w:rsid w:val="007279F3"/>
    <w:rsid w:val="0078370A"/>
    <w:rsid w:val="007B60D5"/>
    <w:rsid w:val="007D3742"/>
    <w:rsid w:val="007E7C82"/>
    <w:rsid w:val="00814980"/>
    <w:rsid w:val="00826011"/>
    <w:rsid w:val="008906B7"/>
    <w:rsid w:val="008B42E4"/>
    <w:rsid w:val="008C5526"/>
    <w:rsid w:val="008E223F"/>
    <w:rsid w:val="008F6117"/>
    <w:rsid w:val="00927F35"/>
    <w:rsid w:val="00933078"/>
    <w:rsid w:val="00962FA1"/>
    <w:rsid w:val="00983849"/>
    <w:rsid w:val="009A3E54"/>
    <w:rsid w:val="009A6682"/>
    <w:rsid w:val="009A7E40"/>
    <w:rsid w:val="009D117C"/>
    <w:rsid w:val="009E274C"/>
    <w:rsid w:val="00A00399"/>
    <w:rsid w:val="00A462FF"/>
    <w:rsid w:val="00A737D4"/>
    <w:rsid w:val="00BD4D62"/>
    <w:rsid w:val="00C17433"/>
    <w:rsid w:val="00C36466"/>
    <w:rsid w:val="00C83F38"/>
    <w:rsid w:val="00C968D3"/>
    <w:rsid w:val="00CA2DD3"/>
    <w:rsid w:val="00CA7E01"/>
    <w:rsid w:val="00CB6922"/>
    <w:rsid w:val="00CE3A1B"/>
    <w:rsid w:val="00D04A3E"/>
    <w:rsid w:val="00D3792E"/>
    <w:rsid w:val="00D4296E"/>
    <w:rsid w:val="00D56353"/>
    <w:rsid w:val="00D62553"/>
    <w:rsid w:val="00D76E6E"/>
    <w:rsid w:val="00D956FC"/>
    <w:rsid w:val="00D96743"/>
    <w:rsid w:val="00DA020B"/>
    <w:rsid w:val="00DA50DA"/>
    <w:rsid w:val="00DB3CE2"/>
    <w:rsid w:val="00DC415C"/>
    <w:rsid w:val="00DC5EB8"/>
    <w:rsid w:val="00DE5CC7"/>
    <w:rsid w:val="00E17E0E"/>
    <w:rsid w:val="00E63A58"/>
    <w:rsid w:val="00E80E8C"/>
    <w:rsid w:val="00E82CCA"/>
    <w:rsid w:val="00EB1B3C"/>
    <w:rsid w:val="00EB72CB"/>
    <w:rsid w:val="00ED21A8"/>
    <w:rsid w:val="00F05B0B"/>
    <w:rsid w:val="00F10374"/>
    <w:rsid w:val="00F17A2F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49</cp:revision>
  <cp:lastPrinted>2024-11-22T14:21:00Z</cp:lastPrinted>
  <dcterms:created xsi:type="dcterms:W3CDTF">2024-10-29T12:56:00Z</dcterms:created>
  <dcterms:modified xsi:type="dcterms:W3CDTF">2024-12-19T13:29:00Z</dcterms:modified>
</cp:coreProperties>
</file>