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Default="00B1216E" w:rsidP="00927F35">
      <w:pPr>
        <w:rPr>
          <w:lang w:val="hr-HR"/>
        </w:rPr>
      </w:pPr>
      <w:r>
        <w:rPr>
          <w:lang w:val="hr-HR"/>
        </w:rPr>
        <w:t>Broj: 03-11-2610-489</w:t>
      </w:r>
      <w:r w:rsidR="00025DC3">
        <w:rPr>
          <w:lang w:val="hr-HR"/>
        </w:rPr>
        <w:t>/24</w:t>
      </w:r>
    </w:p>
    <w:p w:rsidR="00927F35" w:rsidRPr="006675B8" w:rsidRDefault="00B1216E" w:rsidP="00927F35">
      <w:pPr>
        <w:rPr>
          <w:lang w:val="hr-HR"/>
        </w:rPr>
      </w:pPr>
      <w:r>
        <w:rPr>
          <w:lang w:val="hr-HR"/>
        </w:rPr>
        <w:t>Sarajevo, 27.12</w:t>
      </w:r>
      <w:r w:rsidR="00927F35">
        <w:rPr>
          <w:lang w:val="hr-HR"/>
        </w:rPr>
        <w:t xml:space="preserve">.2024. godine                                            </w:t>
      </w:r>
    </w:p>
    <w:p w:rsidR="006675B8" w:rsidRDefault="006675B8" w:rsidP="00927F35">
      <w:pPr>
        <w:rPr>
          <w:rFonts w:cs="Times New Roman"/>
          <w:b/>
          <w:kern w:val="1"/>
        </w:rPr>
      </w:pPr>
    </w:p>
    <w:p w:rsidR="006675B8" w:rsidRDefault="006675B8" w:rsidP="006675B8">
      <w:pPr>
        <w:ind w:left="4956"/>
        <w:jc w:val="center"/>
        <w:rPr>
          <w:rFonts w:cs="Times New Roman"/>
          <w:b/>
          <w:kern w:val="1"/>
        </w:rPr>
      </w:pPr>
      <w:r>
        <w:rPr>
          <w:rFonts w:cs="Times New Roman"/>
          <w:b/>
          <w:kern w:val="1"/>
        </w:rPr>
        <w:t>„FACTA“ d.o.o. Sarajevo</w:t>
      </w:r>
    </w:p>
    <w:p w:rsidR="006675B8" w:rsidRDefault="006675B8" w:rsidP="006675B8">
      <w:pPr>
        <w:ind w:left="4956"/>
        <w:jc w:val="center"/>
        <w:rPr>
          <w:rFonts w:cs="Times New Roman"/>
          <w:b/>
          <w:kern w:val="1"/>
        </w:rPr>
      </w:pPr>
      <w:r>
        <w:rPr>
          <w:rFonts w:cs="Times New Roman"/>
          <w:b/>
          <w:kern w:val="1"/>
        </w:rPr>
        <w:t>Hamdije Kreševljakovića broj 7C</w:t>
      </w:r>
    </w:p>
    <w:p w:rsidR="006675B8" w:rsidRDefault="006675B8" w:rsidP="006675B8">
      <w:pPr>
        <w:ind w:left="4956"/>
        <w:jc w:val="center"/>
        <w:rPr>
          <w:rFonts w:cs="Times New Roman"/>
          <w:b/>
          <w:kern w:val="1"/>
        </w:rPr>
      </w:pPr>
      <w:r>
        <w:rPr>
          <w:rFonts w:cs="Times New Roman"/>
          <w:b/>
          <w:kern w:val="1"/>
        </w:rPr>
        <w:t>71000 Sarajevo</w:t>
      </w:r>
    </w:p>
    <w:p w:rsidR="006675B8" w:rsidRDefault="006675B8" w:rsidP="006675B8">
      <w:pPr>
        <w:ind w:left="4956"/>
        <w:jc w:val="center"/>
        <w:rPr>
          <w:rFonts w:cs="Times New Roman"/>
          <w:b/>
          <w:kern w:val="1"/>
        </w:rPr>
      </w:pPr>
    </w:p>
    <w:p w:rsidR="006675B8" w:rsidRDefault="006675B8" w:rsidP="00927F35">
      <w:pPr>
        <w:rPr>
          <w:b/>
          <w:bCs/>
          <w:color w:val="000000"/>
        </w:rPr>
      </w:pPr>
      <w:r>
        <w:rPr>
          <w:rFonts w:cs="Times New Roman"/>
          <w:b/>
          <w:kern w:val="1"/>
        </w:rPr>
        <w:t xml:space="preserve"> </w:t>
      </w:r>
    </w:p>
    <w:p w:rsidR="00927F35" w:rsidRDefault="00927F35" w:rsidP="00927F35">
      <w:pPr>
        <w:rPr>
          <w:lang w:val="hr-HR"/>
        </w:rPr>
      </w:pPr>
      <w:r>
        <w:rPr>
          <w:b/>
          <w:bCs/>
          <w:color w:val="000000"/>
        </w:rPr>
        <w:t>Predmet: Obavijest o prihvatanju ponude</w:t>
      </w:r>
      <w:r w:rsidR="006675B8">
        <w:rPr>
          <w:b/>
          <w:bCs/>
          <w:color w:val="000000"/>
        </w:rPr>
        <w:t>, dostavlja se</w:t>
      </w:r>
    </w:p>
    <w:p w:rsidR="00927F35" w:rsidRDefault="00927F35" w:rsidP="00927F35">
      <w:pPr>
        <w:rPr>
          <w:b/>
          <w:lang w:val="hr-HR"/>
        </w:rPr>
      </w:pPr>
    </w:p>
    <w:p w:rsidR="006675B8" w:rsidRDefault="006675B8" w:rsidP="00927F35">
      <w:pPr>
        <w:rPr>
          <w:b/>
          <w:lang w:val="hr-HR"/>
        </w:rPr>
      </w:pPr>
    </w:p>
    <w:p w:rsidR="006675B8" w:rsidRDefault="006675B8" w:rsidP="00927F35">
      <w:pPr>
        <w:rPr>
          <w:b/>
          <w:lang w:val="hr-HR"/>
        </w:rPr>
      </w:pPr>
    </w:p>
    <w:p w:rsidR="00927F35" w:rsidRPr="00C37A1A" w:rsidRDefault="00927F35" w:rsidP="00927F35">
      <w:pPr>
        <w:rPr>
          <w:lang w:val="hr-HR"/>
        </w:rPr>
      </w:pPr>
      <w:r w:rsidRPr="00C37A1A">
        <w:rPr>
          <w:lang w:val="hr-HR"/>
        </w:rPr>
        <w:t>Poštovani,</w:t>
      </w:r>
    </w:p>
    <w:p w:rsidR="00927F35" w:rsidRPr="003E03B1" w:rsidRDefault="00927F35" w:rsidP="00927F35">
      <w:pPr>
        <w:pStyle w:val="NormalWeb"/>
        <w:jc w:val="both"/>
        <w:rPr>
          <w:color w:val="000000"/>
        </w:rPr>
      </w:pPr>
      <w:r>
        <w:t xml:space="preserve">Na osnovu člana 90. stav (3) Zakona o javnim nabavkama </w:t>
      </w:r>
      <w:r>
        <w:rPr>
          <w:lang w:val="hr-HR"/>
        </w:rPr>
        <w:t xml:space="preserve">BiH </w:t>
      </w:r>
      <w:r w:rsidRPr="004064CF">
        <w:rPr>
          <w:lang w:val="hr-HR"/>
        </w:rPr>
        <w:t>(«Službeni glasnik BiH», broj 39/14</w:t>
      </w:r>
      <w:r>
        <w:rPr>
          <w:lang w:val="hr-HR"/>
        </w:rPr>
        <w:t>, 59/22 i 50/24</w:t>
      </w:r>
      <w:r w:rsidRPr="004064CF">
        <w:rPr>
          <w:lang w:val="hr-HR"/>
        </w:rPr>
        <w:t>)</w:t>
      </w:r>
      <w:r>
        <w:rPr>
          <w:lang w:val="hr-HR"/>
        </w:rPr>
        <w:t>, ovim putem Vas obavještavamo da Općina Stari Grad Sarajevo, kao Ugov</w:t>
      </w:r>
      <w:r w:rsidR="004523A2">
        <w:rPr>
          <w:lang w:val="hr-HR"/>
        </w:rPr>
        <w:t>orni o</w:t>
      </w:r>
      <w:r w:rsidR="00925FF2">
        <w:rPr>
          <w:lang w:val="hr-HR"/>
        </w:rPr>
        <w:t xml:space="preserve">rgan prihvata Vašu ponudu broj: </w:t>
      </w:r>
      <w:r w:rsidR="0080168A">
        <w:rPr>
          <w:lang w:val="hr-HR"/>
        </w:rPr>
        <w:t>17/24 od 24.12</w:t>
      </w:r>
      <w:r w:rsidR="00925FF2">
        <w:rPr>
          <w:lang w:val="hr-HR"/>
        </w:rPr>
        <w:t>.2024.</w:t>
      </w:r>
      <w:r w:rsidRPr="007877CD">
        <w:rPr>
          <w:lang w:val="hr-HR"/>
        </w:rPr>
        <w:t>godine</w:t>
      </w:r>
      <w:r w:rsidR="00925FF2">
        <w:rPr>
          <w:lang w:val="hr-HR"/>
        </w:rPr>
        <w:t xml:space="preserve">, </w:t>
      </w:r>
      <w:r w:rsidR="00535940">
        <w:rPr>
          <w:lang w:val="hr-HR"/>
        </w:rPr>
        <w:t>za:</w:t>
      </w:r>
      <w:r w:rsidR="0080168A">
        <w:rPr>
          <w:b/>
          <w:lang w:val="hr-HR"/>
        </w:rPr>
        <w:t xml:space="preserve"> Uslugu</w:t>
      </w:r>
      <w:r w:rsidR="00B1216E">
        <w:rPr>
          <w:b/>
          <w:lang w:val="hr-HR"/>
        </w:rPr>
        <w:t xml:space="preserve"> uramljivanja</w:t>
      </w:r>
      <w:r w:rsidR="0080168A">
        <w:rPr>
          <w:b/>
          <w:lang w:val="hr-HR"/>
        </w:rPr>
        <w:t xml:space="preserve"> panoa-fotografije za 3 (tri) općinska </w:t>
      </w:r>
      <w:r w:rsidR="00B1216E">
        <w:rPr>
          <w:b/>
          <w:lang w:val="hr-HR"/>
        </w:rPr>
        <w:t xml:space="preserve">vijećnika </w:t>
      </w:r>
      <w:r w:rsidR="0080168A">
        <w:rPr>
          <w:b/>
          <w:lang w:val="hr-HR"/>
        </w:rPr>
        <w:t xml:space="preserve">Općinskog vijeća </w:t>
      </w:r>
      <w:r w:rsidR="00ED2D2D">
        <w:rPr>
          <w:b/>
          <w:lang w:val="hr-HR"/>
        </w:rPr>
        <w:t>Stari Grad Sarajevo</w:t>
      </w:r>
      <w:r w:rsidR="00535940">
        <w:rPr>
          <w:lang w:val="hr-HR"/>
        </w:rPr>
        <w:t xml:space="preserve">, </w:t>
      </w:r>
      <w:r>
        <w:rPr>
          <w:lang w:val="hr-HR"/>
        </w:rPr>
        <w:t xml:space="preserve">koja iznosi </w:t>
      </w:r>
      <w:r w:rsidR="00B1216E">
        <w:rPr>
          <w:lang w:val="hr-HR"/>
        </w:rPr>
        <w:t>230,77</w:t>
      </w:r>
      <w:r w:rsidR="00925FF2">
        <w:rPr>
          <w:lang w:val="hr-HR"/>
        </w:rPr>
        <w:t xml:space="preserve"> </w:t>
      </w:r>
      <w:r w:rsidRPr="007072B3">
        <w:rPr>
          <w:lang w:val="hr-HR"/>
        </w:rPr>
        <w:t>KM (bez PDV-a).</w:t>
      </w:r>
    </w:p>
    <w:p w:rsidR="0005544A" w:rsidRDefault="00927F35" w:rsidP="00927F35">
      <w:pPr>
        <w:jc w:val="both"/>
        <w:rPr>
          <w:lang w:val="hr-HR"/>
        </w:rPr>
      </w:pPr>
      <w:r>
        <w:rPr>
          <w:lang w:val="hr-HR"/>
        </w:rPr>
        <w:t xml:space="preserve">Za gore </w:t>
      </w:r>
      <w:r w:rsidR="00ED2D2D">
        <w:rPr>
          <w:lang w:val="hr-HR"/>
        </w:rPr>
        <w:t>navedenu predmetnu nabavku zaključit će se</w:t>
      </w:r>
      <w:r w:rsidR="00D01652">
        <w:rPr>
          <w:lang w:val="hr-HR"/>
        </w:rPr>
        <w:t xml:space="preserve"> direktni sporazum</w:t>
      </w:r>
      <w:r w:rsidR="00ED2D2D">
        <w:rPr>
          <w:lang w:val="hr-HR"/>
        </w:rPr>
        <w:t xml:space="preserve"> prilaganjem računa</w:t>
      </w:r>
      <w:r>
        <w:rPr>
          <w:lang w:val="hr-HR"/>
        </w:rPr>
        <w:t>, a ista će se realizovati putem S</w:t>
      </w:r>
      <w:r w:rsidR="00ED2D2D">
        <w:rPr>
          <w:lang w:val="hr-HR"/>
        </w:rPr>
        <w:t>tručne službe kabineta Općinskog načelnika – Odsjek za odnose s javnošću, protokolarne poslove i međunarodnu saradnju</w:t>
      </w:r>
      <w:r w:rsidR="0005544A">
        <w:rPr>
          <w:lang w:val="hr-HR"/>
        </w:rPr>
        <w:t>.</w:t>
      </w:r>
    </w:p>
    <w:p w:rsidR="0005544A" w:rsidRDefault="0005544A" w:rsidP="00927F35">
      <w:pPr>
        <w:jc w:val="both"/>
        <w:rPr>
          <w:lang w:val="hr-HR"/>
        </w:rPr>
      </w:pPr>
    </w:p>
    <w:p w:rsidR="00C36466" w:rsidRDefault="00C36466" w:rsidP="00927F35">
      <w:pPr>
        <w:jc w:val="both"/>
        <w:rPr>
          <w:lang w:val="hr-HR"/>
        </w:rPr>
      </w:pPr>
    </w:p>
    <w:p w:rsidR="00927F35" w:rsidRPr="0031190D" w:rsidRDefault="00927F35" w:rsidP="00927F35">
      <w:pPr>
        <w:jc w:val="both"/>
        <w:rPr>
          <w:lang w:val="hr-HR"/>
        </w:rPr>
      </w:pPr>
      <w:r w:rsidRPr="0031190D">
        <w:rPr>
          <w:lang w:val="hr-HR"/>
        </w:rPr>
        <w:t>S poštovanjem,</w:t>
      </w:r>
    </w:p>
    <w:p w:rsidR="00927F35" w:rsidRDefault="00927F35" w:rsidP="00927F35">
      <w:pPr>
        <w:jc w:val="both"/>
        <w:rPr>
          <w:lang w:val="hr-HR"/>
        </w:rPr>
      </w:pPr>
    </w:p>
    <w:p w:rsidR="00927F35" w:rsidRDefault="00927F35" w:rsidP="00927F35">
      <w:pPr>
        <w:jc w:val="both"/>
        <w:rPr>
          <w:lang w:val="hr-HR"/>
        </w:rPr>
      </w:pPr>
      <w:r>
        <w:rPr>
          <w:lang w:val="hr-HR"/>
        </w:rPr>
        <w:t>Stručna obrada</w:t>
      </w:r>
      <w:r w:rsidRPr="00004658">
        <w:rPr>
          <w:lang w:val="hr-HR"/>
        </w:rPr>
        <w:t>:</w:t>
      </w:r>
      <w:r>
        <w:rPr>
          <w:lang w:val="hr-HR"/>
        </w:rPr>
        <w:t xml:space="preserve"> </w:t>
      </w:r>
    </w:p>
    <w:p w:rsidR="00927F35" w:rsidRPr="00004658" w:rsidRDefault="00927F35" w:rsidP="00927F35">
      <w:pPr>
        <w:jc w:val="both"/>
        <w:rPr>
          <w:lang w:val="hr-HR"/>
        </w:rPr>
      </w:pPr>
      <w:r>
        <w:rPr>
          <w:lang w:val="hr-HR"/>
        </w:rPr>
        <w:t xml:space="preserve">Adis Hadžović, Šef </w:t>
      </w:r>
      <w:r w:rsidR="002A7B5B">
        <w:rPr>
          <w:lang w:val="hr-HR"/>
        </w:rPr>
        <w:t>O</w:t>
      </w:r>
      <w:r>
        <w:rPr>
          <w:lang w:val="hr-HR"/>
        </w:rPr>
        <w:t>dsjeka za javne nabavke</w:t>
      </w:r>
    </w:p>
    <w:p w:rsidR="00927F35" w:rsidRPr="004D714B" w:rsidRDefault="00927F35" w:rsidP="00927F35">
      <w:pPr>
        <w:jc w:val="both"/>
      </w:pPr>
    </w:p>
    <w:p w:rsidR="00927F35" w:rsidRPr="004D714B" w:rsidRDefault="00927F35" w:rsidP="00927F35">
      <w:pPr>
        <w:numPr>
          <w:ilvl w:val="0"/>
          <w:numId w:val="1"/>
        </w:numPr>
        <w:suppressAutoHyphens/>
        <w:jc w:val="both"/>
        <w:rPr>
          <w:bCs/>
        </w:rPr>
      </w:pPr>
      <w:r w:rsidRPr="004D714B">
        <w:rPr>
          <w:bCs/>
          <w:lang w:val="hr-HR"/>
        </w:rPr>
        <w:t>Rukovodilac Stručne službe za zajedničke poslove</w:t>
      </w:r>
    </w:p>
    <w:p w:rsidR="00C36466" w:rsidRPr="004073C3" w:rsidRDefault="00927F35" w:rsidP="004073C3">
      <w:pPr>
        <w:numPr>
          <w:ilvl w:val="0"/>
          <w:numId w:val="1"/>
        </w:numPr>
        <w:suppressAutoHyphens/>
        <w:jc w:val="both"/>
        <w:rPr>
          <w:bCs/>
        </w:rPr>
      </w:pPr>
      <w:r w:rsidRPr="004D714B">
        <w:rPr>
          <w:bCs/>
          <w:lang w:val="hr-HR"/>
        </w:rPr>
        <w:t>Mirsada Smajić, dipl.iur</w:t>
      </w:r>
      <w:r w:rsidR="00C36466">
        <w:rPr>
          <w:bCs/>
          <w:lang w:val="hr-HR"/>
        </w:rPr>
        <w:t>.</w:t>
      </w:r>
      <w:r w:rsidRPr="004073C3">
        <w:rPr>
          <w:b/>
          <w:bCs/>
          <w:lang w:val="hr-HR"/>
        </w:rPr>
        <w:t xml:space="preserve">                                                  </w:t>
      </w:r>
    </w:p>
    <w:p w:rsidR="00927F35" w:rsidRPr="007215A9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</w:t>
      </w:r>
      <w:r w:rsidR="00C36466">
        <w:rPr>
          <w:b/>
          <w:bCs/>
          <w:lang w:val="hr-HR"/>
        </w:rPr>
        <w:t xml:space="preserve">                                                    </w:t>
      </w:r>
      <w:r w:rsidRPr="00DD566B">
        <w:rPr>
          <w:b/>
          <w:bCs/>
          <w:lang w:val="hr-HR"/>
        </w:rPr>
        <w:t>OPĆINSKI NAČELNIK</w:t>
      </w:r>
    </w:p>
    <w:p w:rsidR="00927F35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                                                                </w:t>
      </w:r>
    </w:p>
    <w:p w:rsidR="00927F35" w:rsidRPr="00D955F3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                                 </w:t>
      </w:r>
      <w:r w:rsidRPr="007072B3">
        <w:rPr>
          <w:b/>
          <w:bCs/>
          <w:lang w:val="hr-HR"/>
        </w:rPr>
        <w:t xml:space="preserve"> </w:t>
      </w:r>
      <w:r w:rsidRPr="00D955F3">
        <w:rPr>
          <w:b/>
          <w:bCs/>
          <w:lang w:val="hr-HR"/>
        </w:rPr>
        <w:t>Irfan Čengić</w:t>
      </w:r>
    </w:p>
    <w:p w:rsidR="00927F35" w:rsidRPr="009A1370" w:rsidRDefault="00927F35" w:rsidP="00C36466">
      <w:pPr>
        <w:suppressAutoHyphens/>
        <w:rPr>
          <w:lang w:val="hr-HR"/>
        </w:rPr>
      </w:pPr>
    </w:p>
    <w:p w:rsidR="00B1216E" w:rsidRDefault="00B1216E" w:rsidP="00927F35">
      <w:pPr>
        <w:numPr>
          <w:ilvl w:val="0"/>
          <w:numId w:val="1"/>
        </w:numPr>
        <w:suppressAutoHyphens/>
        <w:rPr>
          <w:lang w:val="hr-HR"/>
        </w:rPr>
      </w:pPr>
    </w:p>
    <w:p w:rsidR="00927F35" w:rsidRDefault="00927F35" w:rsidP="00927F35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Dostaviti:</w:t>
      </w:r>
    </w:p>
    <w:p w:rsidR="00ED2D2D" w:rsidRDefault="00927F35" w:rsidP="00ED2D2D">
      <w:pPr>
        <w:rPr>
          <w:rFonts w:cs="Times New Roman"/>
          <w:b/>
          <w:kern w:val="1"/>
        </w:rPr>
      </w:pPr>
      <w:r>
        <w:rPr>
          <w:lang w:val="hr-HR"/>
        </w:rPr>
        <w:t xml:space="preserve">1.  </w:t>
      </w:r>
      <w:r w:rsidR="00ED2D2D" w:rsidRPr="00ED2D2D">
        <w:rPr>
          <w:rFonts w:cs="Times New Roman"/>
          <w:kern w:val="1"/>
        </w:rPr>
        <w:t>„FACTA“ d.o.o. Sarajevo, Hamdije Kreševljakovića broj 7C, 71000 Sarajevo</w:t>
      </w:r>
      <w:r w:rsidR="00ED2D2D">
        <w:rPr>
          <w:rFonts w:cs="Times New Roman"/>
          <w:kern w:val="1"/>
        </w:rPr>
        <w:t>,</w:t>
      </w:r>
    </w:p>
    <w:p w:rsidR="004073C3" w:rsidRDefault="00C36466" w:rsidP="00B51133">
      <w:pPr>
        <w:jc w:val="both"/>
        <w:rPr>
          <w:lang w:val="hr-HR"/>
        </w:rPr>
      </w:pPr>
      <w:r>
        <w:rPr>
          <w:lang w:val="hr-HR"/>
        </w:rPr>
        <w:t xml:space="preserve">2. </w:t>
      </w:r>
      <w:r w:rsidR="00B51133">
        <w:rPr>
          <w:lang w:val="hr-HR"/>
        </w:rPr>
        <w:t xml:space="preserve"> </w:t>
      </w:r>
      <w:r w:rsidR="004073C3">
        <w:rPr>
          <w:lang w:val="hr-HR"/>
        </w:rPr>
        <w:t xml:space="preserve">Stručna služba kabineta Općinskog načelnika – Odsjek za odnose s javnošću, protokolarne </w:t>
      </w:r>
    </w:p>
    <w:p w:rsidR="00B51133" w:rsidRDefault="004073C3" w:rsidP="00B51133">
      <w:pPr>
        <w:jc w:val="both"/>
        <w:rPr>
          <w:lang w:val="hr-HR"/>
        </w:rPr>
      </w:pPr>
      <w:r>
        <w:rPr>
          <w:lang w:val="hr-HR"/>
        </w:rPr>
        <w:t xml:space="preserve">     poslove i međunarodnu saradnju</w:t>
      </w:r>
      <w:r w:rsidR="00B51133">
        <w:rPr>
          <w:lang w:val="hr-HR"/>
        </w:rPr>
        <w:t>,</w:t>
      </w:r>
    </w:p>
    <w:p w:rsidR="00927F35" w:rsidRDefault="00B51133" w:rsidP="00B51133">
      <w:pPr>
        <w:jc w:val="both"/>
        <w:rPr>
          <w:lang w:val="hr-HR"/>
        </w:rPr>
      </w:pPr>
      <w:r>
        <w:rPr>
          <w:lang w:val="hr-HR"/>
        </w:rPr>
        <w:t>3.</w:t>
      </w:r>
      <w:r w:rsidR="00927F35">
        <w:rPr>
          <w:lang w:val="hr-HR"/>
        </w:rPr>
        <w:t xml:space="preserve">  Služba za finansije i budžet,</w:t>
      </w:r>
    </w:p>
    <w:p w:rsidR="00927F35" w:rsidRDefault="00927F35" w:rsidP="00927F35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4.  Evidencija,</w:t>
      </w:r>
    </w:p>
    <w:p w:rsidR="00983849" w:rsidRPr="00927F35" w:rsidRDefault="00C36466" w:rsidP="0036255B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5.  U spis.</w:t>
      </w:r>
      <w:r w:rsidR="00927F35">
        <w:rPr>
          <w:lang w:val="hr-HR"/>
        </w:rPr>
        <w:tab/>
      </w:r>
      <w:r w:rsidR="00927F35">
        <w:rPr>
          <w:lang w:val="hr-HR"/>
        </w:rPr>
        <w:tab/>
      </w:r>
      <w:r w:rsidR="00927F35">
        <w:rPr>
          <w:lang w:val="hr-HR"/>
        </w:rPr>
        <w:tab/>
      </w:r>
      <w:r w:rsidR="00927F35">
        <w:rPr>
          <w:lang w:val="hr-HR"/>
        </w:rPr>
        <w:tab/>
      </w:r>
      <w:r w:rsidR="00927F35">
        <w:rPr>
          <w:lang w:val="hr-HR"/>
        </w:rPr>
        <w:tab/>
      </w:r>
      <w:r w:rsidR="00927F35">
        <w:rPr>
          <w:lang w:val="hr-HR"/>
        </w:rPr>
        <w:tab/>
      </w:r>
      <w:r w:rsidR="00927F35">
        <w:rPr>
          <w:lang w:val="hr-HR"/>
        </w:rPr>
        <w:tab/>
      </w:r>
    </w:p>
    <w:sectPr w:rsidR="00983849" w:rsidRPr="00927F35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2C" w:rsidRDefault="002C3E2C" w:rsidP="00085B8F">
      <w:r>
        <w:separator/>
      </w:r>
    </w:p>
  </w:endnote>
  <w:endnote w:type="continuationSeparator" w:id="1">
    <w:p w:rsidR="002C3E2C" w:rsidRDefault="002C3E2C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2C" w:rsidRDefault="002C3E2C" w:rsidP="00085B8F">
      <w:r>
        <w:separator/>
      </w:r>
    </w:p>
  </w:footnote>
  <w:footnote w:type="continuationSeparator" w:id="1">
    <w:p w:rsidR="002C3E2C" w:rsidRDefault="002C3E2C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0CE8"/>
    <w:rsid w:val="00025DC3"/>
    <w:rsid w:val="00030F41"/>
    <w:rsid w:val="0005544A"/>
    <w:rsid w:val="00085B8F"/>
    <w:rsid w:val="000971CD"/>
    <w:rsid w:val="000C348C"/>
    <w:rsid w:val="000D33FF"/>
    <w:rsid w:val="00115D63"/>
    <w:rsid w:val="00186D3E"/>
    <w:rsid w:val="001F5775"/>
    <w:rsid w:val="00284732"/>
    <w:rsid w:val="002A7B5B"/>
    <w:rsid w:val="002C1312"/>
    <w:rsid w:val="002C1BFE"/>
    <w:rsid w:val="002C3E2C"/>
    <w:rsid w:val="00350DC2"/>
    <w:rsid w:val="00355067"/>
    <w:rsid w:val="0036255B"/>
    <w:rsid w:val="003A76AA"/>
    <w:rsid w:val="004073C3"/>
    <w:rsid w:val="004262CF"/>
    <w:rsid w:val="004523A2"/>
    <w:rsid w:val="004C1D46"/>
    <w:rsid w:val="004D714B"/>
    <w:rsid w:val="004E625C"/>
    <w:rsid w:val="00535940"/>
    <w:rsid w:val="00541903"/>
    <w:rsid w:val="0057506B"/>
    <w:rsid w:val="005F4FBC"/>
    <w:rsid w:val="00604BDB"/>
    <w:rsid w:val="00634E2A"/>
    <w:rsid w:val="006675B8"/>
    <w:rsid w:val="006E72EE"/>
    <w:rsid w:val="00745834"/>
    <w:rsid w:val="00776C54"/>
    <w:rsid w:val="007B60D5"/>
    <w:rsid w:val="0080168A"/>
    <w:rsid w:val="00814980"/>
    <w:rsid w:val="00826011"/>
    <w:rsid w:val="008906B7"/>
    <w:rsid w:val="008956BC"/>
    <w:rsid w:val="008B42E4"/>
    <w:rsid w:val="008D5C0B"/>
    <w:rsid w:val="00925FF2"/>
    <w:rsid w:val="00927F35"/>
    <w:rsid w:val="00983849"/>
    <w:rsid w:val="00990B79"/>
    <w:rsid w:val="009A3E54"/>
    <w:rsid w:val="009A6682"/>
    <w:rsid w:val="009A7E40"/>
    <w:rsid w:val="009D117C"/>
    <w:rsid w:val="00A462FF"/>
    <w:rsid w:val="00A737D4"/>
    <w:rsid w:val="00B1216E"/>
    <w:rsid w:val="00B3258B"/>
    <w:rsid w:val="00B51133"/>
    <w:rsid w:val="00BD4D62"/>
    <w:rsid w:val="00BE7768"/>
    <w:rsid w:val="00C224C8"/>
    <w:rsid w:val="00C36466"/>
    <w:rsid w:val="00C968D3"/>
    <w:rsid w:val="00CA2DD3"/>
    <w:rsid w:val="00CB6922"/>
    <w:rsid w:val="00CE3A1B"/>
    <w:rsid w:val="00D01652"/>
    <w:rsid w:val="00D56353"/>
    <w:rsid w:val="00DA50DA"/>
    <w:rsid w:val="00DB23E6"/>
    <w:rsid w:val="00DB3CE2"/>
    <w:rsid w:val="00DC415C"/>
    <w:rsid w:val="00DC5EB8"/>
    <w:rsid w:val="00DE5CC7"/>
    <w:rsid w:val="00E63A58"/>
    <w:rsid w:val="00E80E8C"/>
    <w:rsid w:val="00E94F1C"/>
    <w:rsid w:val="00ED21A8"/>
    <w:rsid w:val="00ED2D2D"/>
    <w:rsid w:val="00F05B0B"/>
    <w:rsid w:val="00F10374"/>
    <w:rsid w:val="00F17A2F"/>
    <w:rsid w:val="00F80E69"/>
    <w:rsid w:val="00FE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66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Ermana Sulejmanovic</cp:lastModifiedBy>
  <cp:revision>7</cp:revision>
  <cp:lastPrinted>2024-12-27T10:08:00Z</cp:lastPrinted>
  <dcterms:created xsi:type="dcterms:W3CDTF">2024-11-19T12:45:00Z</dcterms:created>
  <dcterms:modified xsi:type="dcterms:W3CDTF">2024-12-27T10:33:00Z</dcterms:modified>
</cp:coreProperties>
</file>