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1A4C" w14:textId="77777777" w:rsidR="00FB6CF2" w:rsidRDefault="009950CE" w:rsidP="00FB6CF2">
      <w:pPr>
        <w:jc w:val="both"/>
        <w:rPr>
          <w:rFonts w:cs="Times New Roman"/>
        </w:rPr>
      </w:pPr>
      <w:r>
        <w:rPr>
          <w:rFonts w:cs="Times New Roman"/>
        </w:rPr>
        <w:t>Broj:</w:t>
      </w:r>
      <w:r w:rsidR="00127F0A">
        <w:rPr>
          <w:rFonts w:cs="Times New Roman"/>
        </w:rPr>
        <w:t xml:space="preserve"> 01-04-4-102-1/25</w:t>
      </w:r>
    </w:p>
    <w:p w14:paraId="00AF966D" w14:textId="77777777" w:rsidR="009950CE" w:rsidRPr="00445D49" w:rsidRDefault="009950CE" w:rsidP="00FB6CF2">
      <w:pPr>
        <w:jc w:val="both"/>
        <w:rPr>
          <w:rFonts w:cs="Times New Roman"/>
        </w:rPr>
      </w:pPr>
      <w:r>
        <w:rPr>
          <w:rFonts w:cs="Times New Roman"/>
        </w:rPr>
        <w:t xml:space="preserve">Datum: </w:t>
      </w:r>
      <w:r w:rsidR="00127F0A">
        <w:rPr>
          <w:rFonts w:cs="Times New Roman"/>
        </w:rPr>
        <w:t>17.01.2025. godine</w:t>
      </w:r>
    </w:p>
    <w:p w14:paraId="6B2A8BA4" w14:textId="77777777" w:rsidR="00FB6CF2" w:rsidRPr="00445D49" w:rsidRDefault="00FB6CF2" w:rsidP="00FB6CF2">
      <w:pPr>
        <w:jc w:val="both"/>
        <w:rPr>
          <w:rFonts w:cs="Times New Roman"/>
        </w:rPr>
      </w:pPr>
    </w:p>
    <w:p w14:paraId="5A3C0DAF" w14:textId="77777777" w:rsidR="00FB6CF2" w:rsidRPr="00445D49" w:rsidRDefault="00FB6CF2" w:rsidP="00FB6CF2">
      <w:pPr>
        <w:jc w:val="both"/>
        <w:rPr>
          <w:rFonts w:cs="Times New Roman"/>
        </w:rPr>
      </w:pPr>
      <w:r w:rsidRPr="00445D49">
        <w:rPr>
          <w:rFonts w:cs="Times New Roman"/>
        </w:rPr>
        <w:t xml:space="preserve">Na osnovu člana 33. Statuta Općine Stari Grad Sarajevo („Službene novine Kantona Sarajevo“, broj: 20/24) i člana 5. </w:t>
      </w:r>
      <w:r w:rsidR="00F356BC">
        <w:rPr>
          <w:rFonts w:cs="Times New Roman"/>
        </w:rPr>
        <w:t xml:space="preserve">i 6. </w:t>
      </w:r>
      <w:r w:rsidRPr="00445D49">
        <w:rPr>
          <w:rFonts w:cs="Times New Roman"/>
        </w:rPr>
        <w:t>Pravilnika o kriterijima i načinu dodjele bespovratnih finan</w:t>
      </w:r>
      <w:r w:rsidR="001E3655">
        <w:rPr>
          <w:rFonts w:cs="Times New Roman"/>
        </w:rPr>
        <w:t>s</w:t>
      </w:r>
      <w:r w:rsidRPr="00445D49">
        <w:rPr>
          <w:rFonts w:cs="Times New Roman"/>
        </w:rPr>
        <w:t xml:space="preserve">ijskih sredstava namijenjenih mladima na području Općine Stari Grad Sarajevo za refundiranje dijela troškova za polaganje vozačkog ispita „B“ kategorije („Službene </w:t>
      </w:r>
      <w:r w:rsidR="00D36B34">
        <w:rPr>
          <w:rFonts w:cs="Times New Roman"/>
        </w:rPr>
        <w:t xml:space="preserve">novine Kantona Sarajevo“, broj: </w:t>
      </w:r>
      <w:r w:rsidRPr="00445D49">
        <w:rPr>
          <w:rFonts w:cs="Times New Roman"/>
        </w:rPr>
        <w:t>14/24)</w:t>
      </w:r>
      <w:r>
        <w:rPr>
          <w:rFonts w:cs="Times New Roman"/>
        </w:rPr>
        <w:t>,</w:t>
      </w:r>
      <w:r w:rsidRPr="00445D49">
        <w:rPr>
          <w:rFonts w:cs="Times New Roman"/>
        </w:rPr>
        <w:t xml:space="preserve"> Općinski načelnik putem Službe za obrazovanje, kulturu, sport i mlade, raspisuje</w:t>
      </w:r>
    </w:p>
    <w:p w14:paraId="4CE5E8BC" w14:textId="77777777" w:rsidR="00FB6CF2" w:rsidRPr="00445D49" w:rsidRDefault="00FB6CF2" w:rsidP="00FB6CF2">
      <w:pPr>
        <w:jc w:val="both"/>
        <w:rPr>
          <w:rFonts w:cs="Times New Roman"/>
        </w:rPr>
      </w:pPr>
    </w:p>
    <w:p w14:paraId="2B1E5F4C" w14:textId="77777777" w:rsidR="00FB6CF2" w:rsidRPr="00445D49" w:rsidRDefault="00FB6CF2" w:rsidP="00FB6CF2">
      <w:pPr>
        <w:jc w:val="both"/>
        <w:rPr>
          <w:rFonts w:cs="Times New Roman"/>
        </w:rPr>
      </w:pPr>
    </w:p>
    <w:p w14:paraId="473AA8C5" w14:textId="77777777" w:rsidR="00FB6CF2" w:rsidRPr="00445D49" w:rsidRDefault="00FB6CF2" w:rsidP="00FB6CF2">
      <w:pPr>
        <w:jc w:val="both"/>
        <w:rPr>
          <w:rFonts w:cs="Times New Roman"/>
        </w:rPr>
      </w:pPr>
    </w:p>
    <w:p w14:paraId="30697651" w14:textId="77777777" w:rsidR="00FB6CF2" w:rsidRPr="00445D49" w:rsidRDefault="00FB6CF2" w:rsidP="00FB6CF2">
      <w:pPr>
        <w:jc w:val="center"/>
        <w:rPr>
          <w:rFonts w:cs="Times New Roman"/>
          <w:b/>
        </w:rPr>
      </w:pPr>
      <w:r w:rsidRPr="00445D49">
        <w:rPr>
          <w:rFonts w:cs="Times New Roman"/>
          <w:b/>
        </w:rPr>
        <w:t>JAVNI POZIV</w:t>
      </w:r>
    </w:p>
    <w:p w14:paraId="58ECD8B7" w14:textId="77777777" w:rsidR="00FB6CF2" w:rsidRPr="00445D49" w:rsidRDefault="00FB6CF2" w:rsidP="00FB6CF2">
      <w:pPr>
        <w:jc w:val="center"/>
        <w:rPr>
          <w:rFonts w:cs="Times New Roman"/>
          <w:b/>
        </w:rPr>
      </w:pPr>
      <w:r w:rsidRPr="00445D49">
        <w:rPr>
          <w:rFonts w:cs="Times New Roman"/>
          <w:b/>
        </w:rPr>
        <w:t xml:space="preserve"> za dodjelu bespovratnih finansijskih sredstava namijenjenih mladima na području Općine Stari Grad Sarajevo za refundiranje dijela troškova za polaganje vozačkog ispita</w:t>
      </w:r>
    </w:p>
    <w:p w14:paraId="1142D5C6" w14:textId="77777777" w:rsidR="00FB6CF2" w:rsidRPr="00445D49" w:rsidRDefault="00FB6CF2" w:rsidP="00FB6CF2">
      <w:pPr>
        <w:jc w:val="center"/>
        <w:rPr>
          <w:rFonts w:cs="Times New Roman"/>
          <w:b/>
          <w:highlight w:val="yellow"/>
        </w:rPr>
      </w:pPr>
      <w:r w:rsidRPr="00445D49">
        <w:rPr>
          <w:rFonts w:cs="Times New Roman"/>
          <w:b/>
        </w:rPr>
        <w:t>„B“ kategorije</w:t>
      </w:r>
    </w:p>
    <w:p w14:paraId="4C0FD8FB" w14:textId="77777777" w:rsidR="00FB6CF2" w:rsidRPr="00445D49" w:rsidRDefault="00FB6CF2" w:rsidP="00FB6CF2">
      <w:pPr>
        <w:rPr>
          <w:rFonts w:cs="Times New Roman"/>
        </w:rPr>
      </w:pPr>
    </w:p>
    <w:p w14:paraId="1703FD09" w14:textId="77777777" w:rsidR="00FB6CF2" w:rsidRPr="00445D49" w:rsidRDefault="00FB6CF2" w:rsidP="00FB6CF2">
      <w:pPr>
        <w:rPr>
          <w:rFonts w:cs="Times New Roman"/>
        </w:rPr>
      </w:pPr>
    </w:p>
    <w:p w14:paraId="0F0F12AC" w14:textId="77777777" w:rsidR="00FB6CF2" w:rsidRPr="00445D49" w:rsidRDefault="00FB6CF2" w:rsidP="00FB6CF2">
      <w:pPr>
        <w:rPr>
          <w:rFonts w:cs="Times New Roman"/>
        </w:rPr>
      </w:pPr>
    </w:p>
    <w:p w14:paraId="504C0023" w14:textId="77777777" w:rsidR="00FB6CF2" w:rsidRPr="007144DF" w:rsidRDefault="00FB6CF2" w:rsidP="00FB6CF2">
      <w:pPr>
        <w:pStyle w:val="BodyText"/>
        <w:jc w:val="both"/>
        <w:rPr>
          <w:b/>
          <w:lang w:val="bs-Latn-BA" w:eastAsia="zh-CN"/>
        </w:rPr>
      </w:pPr>
      <w:r w:rsidRPr="007144DF">
        <w:rPr>
          <w:b/>
          <w:lang w:val="bs-Latn-BA" w:eastAsia="zh-CN"/>
        </w:rPr>
        <w:t>I - PREDMET JAVNOG POZIVA</w:t>
      </w:r>
    </w:p>
    <w:p w14:paraId="0EAE2CA3" w14:textId="77777777" w:rsidR="00FB6CF2" w:rsidRPr="00445D49" w:rsidRDefault="00FB6CF2" w:rsidP="00FB6CF2">
      <w:pPr>
        <w:jc w:val="both"/>
        <w:rPr>
          <w:rFonts w:cs="Times New Roman"/>
        </w:rPr>
      </w:pPr>
      <w:r w:rsidRPr="00445D49">
        <w:rPr>
          <w:rFonts w:cs="Times New Roman"/>
        </w:rPr>
        <w:t>Predmet ovog Javnog poziva je dodjela bespovratnih finansijskih sredstava namijenjenih mladima na području Općine Stari Grad Sarajevo za refundiranje dijela troškova za polaganje vozačkog ispita „B“ kategorije.</w:t>
      </w:r>
    </w:p>
    <w:p w14:paraId="4AF32E99" w14:textId="77777777" w:rsidR="00FB6CF2" w:rsidRPr="00445D49" w:rsidRDefault="00FB6CF2" w:rsidP="00FB6CF2">
      <w:pPr>
        <w:jc w:val="both"/>
        <w:rPr>
          <w:rFonts w:cs="Times New Roman"/>
          <w:b/>
        </w:rPr>
      </w:pPr>
    </w:p>
    <w:p w14:paraId="6E4F8510" w14:textId="77777777" w:rsidR="00FB6CF2" w:rsidRPr="00445D49" w:rsidRDefault="00FB6CF2" w:rsidP="00FB6CF2">
      <w:pPr>
        <w:jc w:val="both"/>
        <w:rPr>
          <w:rFonts w:cs="Times New Roman"/>
          <w:b/>
        </w:rPr>
      </w:pPr>
    </w:p>
    <w:p w14:paraId="7BB09CB6" w14:textId="77777777" w:rsidR="00FB6CF2" w:rsidRPr="00445D49" w:rsidRDefault="00FB6CF2" w:rsidP="00FB6CF2">
      <w:pPr>
        <w:pStyle w:val="NoSpacing"/>
        <w:jc w:val="both"/>
        <w:rPr>
          <w:rFonts w:ascii="Times New Roman" w:hAnsi="Times New Roman"/>
          <w:b/>
          <w:sz w:val="24"/>
          <w:szCs w:val="24"/>
        </w:rPr>
      </w:pPr>
      <w:r w:rsidRPr="00445D49">
        <w:rPr>
          <w:rFonts w:ascii="Times New Roman" w:hAnsi="Times New Roman"/>
          <w:b/>
          <w:sz w:val="24"/>
          <w:szCs w:val="24"/>
        </w:rPr>
        <w:t>II – KRITERIJI ZA DODJELU FINANSIJSKIH SREDSTAVA</w:t>
      </w:r>
    </w:p>
    <w:p w14:paraId="4178F385" w14:textId="77777777" w:rsidR="00FB6CF2" w:rsidRPr="00445D49" w:rsidRDefault="00FB6CF2" w:rsidP="00FB6CF2">
      <w:pPr>
        <w:pStyle w:val="NoSpacing"/>
        <w:jc w:val="both"/>
        <w:rPr>
          <w:rFonts w:ascii="Times New Roman" w:hAnsi="Times New Roman"/>
          <w:b/>
          <w:sz w:val="24"/>
          <w:szCs w:val="24"/>
          <w:lang w:val="hr-BA" w:eastAsia="zh-CN"/>
        </w:rPr>
      </w:pPr>
    </w:p>
    <w:p w14:paraId="58230377" w14:textId="77777777" w:rsidR="00FB6CF2" w:rsidRPr="00445D49" w:rsidRDefault="00FB6CF2" w:rsidP="00FB6CF2">
      <w:pPr>
        <w:jc w:val="both"/>
        <w:rPr>
          <w:rFonts w:cs="Times New Roman"/>
        </w:rPr>
      </w:pPr>
      <w:r w:rsidRPr="00445D49">
        <w:rPr>
          <w:rFonts w:cs="Times New Roman"/>
        </w:rPr>
        <w:t>Pravo na dodjelu bespovratnih finansijskih sredstava za refundiranje dijela troškova polaganja vozačkog ispita „B“ kategorije mogu ostvariti osobe koje ispunjavaju sljedeće kriterije:</w:t>
      </w:r>
    </w:p>
    <w:p w14:paraId="5248D761" w14:textId="77777777" w:rsidR="00FB6CF2" w:rsidRPr="00445D49" w:rsidRDefault="00FB6CF2" w:rsidP="00FB6CF2">
      <w:pPr>
        <w:jc w:val="both"/>
        <w:rPr>
          <w:rFonts w:cs="Times New Roman"/>
        </w:rPr>
      </w:pPr>
    </w:p>
    <w:p w14:paraId="4F7B7456" w14:textId="77777777" w:rsidR="00FB6CF2" w:rsidRPr="00445D49" w:rsidRDefault="00FB6CF2" w:rsidP="00FB6CF2">
      <w:pPr>
        <w:pStyle w:val="ListParagraph"/>
        <w:numPr>
          <w:ilvl w:val="0"/>
          <w:numId w:val="2"/>
        </w:numPr>
        <w:suppressAutoHyphens/>
        <w:spacing w:after="0" w:line="240" w:lineRule="auto"/>
        <w:jc w:val="both"/>
        <w:rPr>
          <w:rFonts w:ascii="Times New Roman" w:hAnsi="Times New Roman" w:cs="Times New Roman"/>
          <w:sz w:val="24"/>
          <w:szCs w:val="24"/>
        </w:rPr>
      </w:pPr>
      <w:r w:rsidRPr="00445D49">
        <w:rPr>
          <w:rFonts w:ascii="Times New Roman" w:hAnsi="Times New Roman" w:cs="Times New Roman"/>
          <w:sz w:val="24"/>
          <w:szCs w:val="24"/>
        </w:rPr>
        <w:t>Da su osobe starosti od 18 do navršenih 30 godina života;</w:t>
      </w:r>
    </w:p>
    <w:p w14:paraId="4E2AE7C0" w14:textId="77777777" w:rsidR="00FB6CF2" w:rsidRPr="00445D49" w:rsidRDefault="00FB6CF2" w:rsidP="00FB6CF2">
      <w:pPr>
        <w:pStyle w:val="ListParagraph"/>
        <w:numPr>
          <w:ilvl w:val="0"/>
          <w:numId w:val="2"/>
        </w:numPr>
        <w:suppressAutoHyphens/>
        <w:spacing w:after="0" w:line="240" w:lineRule="auto"/>
        <w:jc w:val="both"/>
        <w:rPr>
          <w:rFonts w:ascii="Times New Roman" w:hAnsi="Times New Roman" w:cs="Times New Roman"/>
          <w:sz w:val="24"/>
          <w:szCs w:val="24"/>
        </w:rPr>
      </w:pPr>
      <w:r w:rsidRPr="00445D49">
        <w:rPr>
          <w:rFonts w:ascii="Times New Roman" w:hAnsi="Times New Roman" w:cs="Times New Roman"/>
          <w:sz w:val="24"/>
          <w:szCs w:val="24"/>
        </w:rPr>
        <w:t>Da imaju prebivalište na području Općine Stari Grad Sarajevo, najmanje tri godine do podnošenja zahtjeva;</w:t>
      </w:r>
    </w:p>
    <w:p w14:paraId="5F0988CA" w14:textId="77777777" w:rsidR="00FB6CF2" w:rsidRPr="00445D49" w:rsidRDefault="00FB6CF2" w:rsidP="00FB6CF2">
      <w:pPr>
        <w:pStyle w:val="ListParagraph"/>
        <w:numPr>
          <w:ilvl w:val="0"/>
          <w:numId w:val="2"/>
        </w:numPr>
        <w:suppressAutoHyphens/>
        <w:spacing w:after="0" w:line="240" w:lineRule="auto"/>
        <w:jc w:val="both"/>
        <w:rPr>
          <w:rFonts w:ascii="Times New Roman" w:hAnsi="Times New Roman" w:cs="Times New Roman"/>
          <w:sz w:val="24"/>
          <w:szCs w:val="24"/>
        </w:rPr>
      </w:pPr>
      <w:r w:rsidRPr="00445D49">
        <w:rPr>
          <w:rFonts w:ascii="Times New Roman" w:hAnsi="Times New Roman" w:cs="Times New Roman"/>
          <w:sz w:val="24"/>
          <w:szCs w:val="24"/>
        </w:rPr>
        <w:t>Da se sredstva za refundiranje troškova traže za prvo sticanje vozačke dozvole „B“ kategorije;</w:t>
      </w:r>
    </w:p>
    <w:p w14:paraId="0BD197A2" w14:textId="77777777" w:rsidR="00FB6CF2" w:rsidRPr="00445D49" w:rsidRDefault="00FB6CF2" w:rsidP="00FB6CF2">
      <w:pPr>
        <w:pStyle w:val="ListParagraph"/>
        <w:numPr>
          <w:ilvl w:val="0"/>
          <w:numId w:val="2"/>
        </w:numPr>
        <w:suppressAutoHyphens/>
        <w:spacing w:after="0" w:line="240" w:lineRule="auto"/>
        <w:jc w:val="both"/>
        <w:rPr>
          <w:rFonts w:ascii="Times New Roman" w:hAnsi="Times New Roman" w:cs="Times New Roman"/>
          <w:sz w:val="24"/>
          <w:szCs w:val="24"/>
        </w:rPr>
      </w:pPr>
      <w:r w:rsidRPr="00445D49">
        <w:rPr>
          <w:rFonts w:ascii="Times New Roman" w:hAnsi="Times New Roman" w:cs="Times New Roman"/>
          <w:sz w:val="24"/>
          <w:szCs w:val="24"/>
        </w:rPr>
        <w:t>Da je vozačka dozvola stečena prvi put u toku godine na koju se Javni poziv odnosi;</w:t>
      </w:r>
    </w:p>
    <w:p w14:paraId="02B2EB10" w14:textId="77777777" w:rsidR="00FB6CF2" w:rsidRDefault="00FB6CF2" w:rsidP="00FB6CF2">
      <w:pPr>
        <w:pStyle w:val="ListParagraph"/>
        <w:numPr>
          <w:ilvl w:val="0"/>
          <w:numId w:val="2"/>
        </w:numPr>
        <w:suppressAutoHyphens/>
        <w:spacing w:after="0" w:line="240" w:lineRule="auto"/>
        <w:jc w:val="both"/>
        <w:rPr>
          <w:rFonts w:ascii="Times New Roman" w:hAnsi="Times New Roman" w:cs="Times New Roman"/>
          <w:sz w:val="24"/>
          <w:szCs w:val="24"/>
        </w:rPr>
      </w:pPr>
      <w:r w:rsidRPr="00445D49">
        <w:rPr>
          <w:rFonts w:ascii="Times New Roman" w:hAnsi="Times New Roman" w:cs="Times New Roman"/>
          <w:sz w:val="24"/>
          <w:szCs w:val="24"/>
        </w:rPr>
        <w:t>Da osoba nije prethodno ostvarivala pravo za dodjelu bespovratnih sredstava u skladu sa odredbama Pravilnika.</w:t>
      </w:r>
    </w:p>
    <w:p w14:paraId="24F063AF" w14:textId="77777777" w:rsidR="007A4FF4" w:rsidRDefault="007A4FF4" w:rsidP="007A4FF4">
      <w:pPr>
        <w:suppressAutoHyphens/>
        <w:jc w:val="both"/>
        <w:rPr>
          <w:rFonts w:cs="Times New Roman"/>
        </w:rPr>
      </w:pPr>
    </w:p>
    <w:p w14:paraId="352D041F" w14:textId="77777777" w:rsidR="007A4FF4" w:rsidRPr="00314D6B" w:rsidRDefault="007A4FF4" w:rsidP="007A4FF4">
      <w:pPr>
        <w:jc w:val="both"/>
      </w:pPr>
      <w:r w:rsidRPr="007144DF">
        <w:t xml:space="preserve">Sredstva za dodjelu </w:t>
      </w:r>
      <w:r>
        <w:t xml:space="preserve">bespovratnih finanijskih sredstava </w:t>
      </w:r>
      <w:r w:rsidRPr="007144DF">
        <w:t xml:space="preserve">predviđena su Budžetom Općine Stari Grad Sarajevo za 2025. godinu i raspoređivat će se u skladu sa odredbama </w:t>
      </w:r>
      <w:r w:rsidRPr="00120CA3">
        <w:t xml:space="preserve">Pravilnika o </w:t>
      </w:r>
      <w:r>
        <w:t xml:space="preserve">kriterijima i načinu dodjele bespovratnih finanijskih sredstava namijenjenih mladima na području Općine Stari Grad Sarajevo za refundiranje dijela troškova za polaganje vozačkog ispita „B“ kategorije </w:t>
      </w:r>
      <w:r w:rsidRPr="00120CA3">
        <w:t>(„Službene novine Kantona Sarajevo“, broj: 14/24)</w:t>
      </w:r>
      <w:r>
        <w:t>.</w:t>
      </w:r>
    </w:p>
    <w:p w14:paraId="1B03F80C" w14:textId="77777777" w:rsidR="007A4FF4" w:rsidRPr="007A4FF4" w:rsidRDefault="007A4FF4" w:rsidP="007A4FF4">
      <w:pPr>
        <w:suppressAutoHyphens/>
        <w:jc w:val="both"/>
        <w:rPr>
          <w:rFonts w:cs="Times New Roman"/>
        </w:rPr>
      </w:pPr>
    </w:p>
    <w:p w14:paraId="024FB596" w14:textId="77777777" w:rsidR="00FB6CF2" w:rsidRPr="00445D49" w:rsidRDefault="00FB6CF2" w:rsidP="00FB6CF2">
      <w:pPr>
        <w:pStyle w:val="ListParagraph"/>
        <w:suppressAutoHyphens/>
        <w:spacing w:after="0" w:line="240" w:lineRule="auto"/>
        <w:jc w:val="both"/>
        <w:rPr>
          <w:rFonts w:ascii="Times New Roman" w:hAnsi="Times New Roman" w:cs="Times New Roman"/>
          <w:sz w:val="24"/>
          <w:szCs w:val="24"/>
        </w:rPr>
      </w:pPr>
    </w:p>
    <w:p w14:paraId="46F5EB12" w14:textId="77777777" w:rsidR="007A4FF4" w:rsidRDefault="007A4FF4" w:rsidP="00FB6CF2">
      <w:pPr>
        <w:rPr>
          <w:rFonts w:cs="Times New Roman"/>
        </w:rPr>
      </w:pPr>
      <w:bookmarkStart w:id="0" w:name="_Hlk118285771"/>
    </w:p>
    <w:p w14:paraId="6347F87E" w14:textId="77777777" w:rsidR="00FB6CF2" w:rsidRPr="00445D49" w:rsidRDefault="00FB6CF2" w:rsidP="00FB6CF2">
      <w:pPr>
        <w:rPr>
          <w:rFonts w:cs="Times New Roman"/>
          <w:b/>
        </w:rPr>
      </w:pPr>
      <w:r w:rsidRPr="00445D49">
        <w:rPr>
          <w:rFonts w:cs="Times New Roman"/>
          <w:b/>
        </w:rPr>
        <w:t xml:space="preserve">III – DOKUMENTACIJA KOJOM SE DOKAZUJU OPĆI USLOVI IZ TAČKE II OVOG </w:t>
      </w:r>
    </w:p>
    <w:p w14:paraId="5B14DA48" w14:textId="77777777" w:rsidR="00FB6CF2" w:rsidRPr="00445D49" w:rsidRDefault="00FB6CF2" w:rsidP="00FB6CF2">
      <w:pPr>
        <w:rPr>
          <w:rFonts w:cs="Times New Roman"/>
          <w:b/>
        </w:rPr>
      </w:pPr>
      <w:r w:rsidRPr="00445D49">
        <w:rPr>
          <w:rFonts w:cs="Times New Roman"/>
          <w:b/>
        </w:rPr>
        <w:t xml:space="preserve">        JAVNOG POZIVA</w:t>
      </w:r>
    </w:p>
    <w:p w14:paraId="4A06D432" w14:textId="77777777" w:rsidR="00FB6CF2" w:rsidRPr="00445D49" w:rsidRDefault="00FB6CF2" w:rsidP="00FB6CF2">
      <w:pPr>
        <w:jc w:val="both"/>
        <w:rPr>
          <w:rFonts w:cs="Times New Roman"/>
        </w:rPr>
      </w:pPr>
    </w:p>
    <w:bookmarkEnd w:id="0"/>
    <w:p w14:paraId="03076C6B" w14:textId="77777777" w:rsidR="00FB6CF2" w:rsidRPr="00445D49" w:rsidRDefault="00FB6CF2" w:rsidP="00FB6CF2">
      <w:pPr>
        <w:rPr>
          <w:rFonts w:cs="Times New Roman"/>
        </w:rPr>
      </w:pPr>
      <w:r w:rsidRPr="00445D49">
        <w:rPr>
          <w:rFonts w:cs="Times New Roman"/>
        </w:rPr>
        <w:t>Uz prijavu neophodno je priložiti sljedeće dokumente (originale ili ovjerene kopije):</w:t>
      </w:r>
    </w:p>
    <w:p w14:paraId="4ED6E7B6" w14:textId="77777777" w:rsidR="00FB6CF2" w:rsidRPr="00445D49" w:rsidRDefault="00FB6CF2" w:rsidP="00FB6CF2">
      <w:pPr>
        <w:numPr>
          <w:ilvl w:val="0"/>
          <w:numId w:val="1"/>
        </w:numPr>
        <w:suppressAutoHyphens/>
        <w:ind w:left="360"/>
        <w:jc w:val="both"/>
        <w:rPr>
          <w:rFonts w:cs="Times New Roman"/>
          <w:bCs/>
        </w:rPr>
      </w:pPr>
      <w:r w:rsidRPr="00445D49">
        <w:rPr>
          <w:rFonts w:cs="Times New Roman"/>
          <w:bCs/>
        </w:rPr>
        <w:t>Izvod iz matične knjige rođenih;</w:t>
      </w:r>
    </w:p>
    <w:p w14:paraId="25841CB8" w14:textId="77777777" w:rsidR="00FB6CF2" w:rsidRPr="00445D49" w:rsidRDefault="00FB6CF2" w:rsidP="00FB6CF2">
      <w:pPr>
        <w:numPr>
          <w:ilvl w:val="0"/>
          <w:numId w:val="1"/>
        </w:numPr>
        <w:suppressAutoHyphens/>
        <w:ind w:left="360"/>
        <w:jc w:val="both"/>
        <w:rPr>
          <w:rFonts w:cs="Times New Roman"/>
          <w:bCs/>
        </w:rPr>
      </w:pPr>
      <w:r w:rsidRPr="00445D49">
        <w:rPr>
          <w:rFonts w:cs="Times New Roman"/>
          <w:bCs/>
        </w:rPr>
        <w:t>CIPS prijava prebivališta (ne starij</w:t>
      </w:r>
      <w:r w:rsidR="009C390E">
        <w:rPr>
          <w:rFonts w:cs="Times New Roman"/>
          <w:bCs/>
        </w:rPr>
        <w:t>e</w:t>
      </w:r>
      <w:r w:rsidRPr="00445D49">
        <w:rPr>
          <w:rFonts w:cs="Times New Roman"/>
          <w:bCs/>
        </w:rPr>
        <w:t xml:space="preserve"> od 3 mjeseca do dana podnošenja prijave);</w:t>
      </w:r>
    </w:p>
    <w:p w14:paraId="584E8307" w14:textId="77777777" w:rsidR="00FB6CF2" w:rsidRPr="00445D49" w:rsidRDefault="00D75179" w:rsidP="00FB6CF2">
      <w:pPr>
        <w:numPr>
          <w:ilvl w:val="0"/>
          <w:numId w:val="1"/>
        </w:numPr>
        <w:suppressAutoHyphens/>
        <w:ind w:left="360"/>
        <w:jc w:val="both"/>
        <w:rPr>
          <w:rFonts w:cs="Times New Roman"/>
          <w:bCs/>
        </w:rPr>
      </w:pPr>
      <w:r>
        <w:rPr>
          <w:rFonts w:cs="Times New Roman"/>
          <w:bCs/>
        </w:rPr>
        <w:t>Uvjerenje o kretanju (ne starije</w:t>
      </w:r>
      <w:r w:rsidR="00FB6CF2" w:rsidRPr="00445D49">
        <w:rPr>
          <w:rFonts w:cs="Times New Roman"/>
          <w:bCs/>
        </w:rPr>
        <w:t xml:space="preserve"> od 3 mjeseca do dana podnošenja prijave);</w:t>
      </w:r>
    </w:p>
    <w:p w14:paraId="5705889F" w14:textId="77777777" w:rsidR="00FB6CF2" w:rsidRPr="00445D49" w:rsidRDefault="006D5F12" w:rsidP="00FB6CF2">
      <w:pPr>
        <w:numPr>
          <w:ilvl w:val="0"/>
          <w:numId w:val="1"/>
        </w:numPr>
        <w:suppressAutoHyphens/>
        <w:ind w:left="360"/>
        <w:jc w:val="both"/>
        <w:rPr>
          <w:rFonts w:cs="Times New Roman"/>
          <w:bCs/>
        </w:rPr>
      </w:pPr>
      <w:r>
        <w:rPr>
          <w:rFonts w:cs="Times New Roman"/>
          <w:bCs/>
        </w:rPr>
        <w:t>Ovjerenu fotokopiju</w:t>
      </w:r>
      <w:r w:rsidR="00FB6CF2" w:rsidRPr="00445D49">
        <w:rPr>
          <w:rFonts w:cs="Times New Roman"/>
          <w:bCs/>
        </w:rPr>
        <w:t xml:space="preserve"> vozačke dozvole;</w:t>
      </w:r>
    </w:p>
    <w:p w14:paraId="0A5716E1" w14:textId="77777777" w:rsidR="00FB6CF2" w:rsidRPr="00445D49" w:rsidRDefault="006D5F12" w:rsidP="00FB6CF2">
      <w:pPr>
        <w:numPr>
          <w:ilvl w:val="0"/>
          <w:numId w:val="1"/>
        </w:numPr>
        <w:suppressAutoHyphens/>
        <w:ind w:left="360"/>
        <w:jc w:val="both"/>
        <w:rPr>
          <w:rFonts w:cs="Times New Roman"/>
          <w:bCs/>
        </w:rPr>
      </w:pPr>
      <w:r>
        <w:rPr>
          <w:rFonts w:cs="Times New Roman"/>
          <w:bCs/>
        </w:rPr>
        <w:t xml:space="preserve">Izjavu </w:t>
      </w:r>
      <w:r w:rsidR="00FB6CF2" w:rsidRPr="00445D49">
        <w:rPr>
          <w:rFonts w:cs="Times New Roman"/>
          <w:bCs/>
        </w:rPr>
        <w:t xml:space="preserve"> kandidata da zahtjev za dodjelu sredstava za refundiranje dijela troškova podnosi za prvo sticanje vozačke dozvole „B“ kategorije (ovjerena kod nadležnog organa);</w:t>
      </w:r>
    </w:p>
    <w:p w14:paraId="4A15646B" w14:textId="77777777" w:rsidR="00FB6CF2" w:rsidRPr="00445D49" w:rsidRDefault="00FB6CF2" w:rsidP="00FB6CF2">
      <w:pPr>
        <w:numPr>
          <w:ilvl w:val="0"/>
          <w:numId w:val="1"/>
        </w:numPr>
        <w:suppressAutoHyphens/>
        <w:ind w:left="360"/>
        <w:jc w:val="both"/>
        <w:rPr>
          <w:rFonts w:cs="Times New Roman"/>
          <w:bCs/>
        </w:rPr>
      </w:pPr>
      <w:r w:rsidRPr="00445D49">
        <w:rPr>
          <w:rFonts w:cs="Times New Roman"/>
          <w:bCs/>
        </w:rPr>
        <w:t>Broj transakcijskog računa sa nazivom banke.</w:t>
      </w:r>
    </w:p>
    <w:p w14:paraId="31BA3CEE" w14:textId="77777777" w:rsidR="00FB6CF2" w:rsidRPr="00445D49" w:rsidRDefault="00FB6CF2" w:rsidP="00FB6CF2">
      <w:pPr>
        <w:jc w:val="both"/>
        <w:rPr>
          <w:rFonts w:cs="Times New Roman"/>
          <w:bCs/>
        </w:rPr>
      </w:pPr>
    </w:p>
    <w:p w14:paraId="50C04B0E" w14:textId="77777777" w:rsidR="00FB6CF2" w:rsidRPr="00445D49" w:rsidRDefault="00FB6CF2" w:rsidP="00FB6CF2">
      <w:pPr>
        <w:jc w:val="both"/>
        <w:rPr>
          <w:rFonts w:cs="Times New Roman"/>
          <w:bCs/>
        </w:rPr>
      </w:pPr>
      <w:r w:rsidRPr="00445D49">
        <w:rPr>
          <w:rFonts w:cs="Times New Roman"/>
          <w:bCs/>
        </w:rPr>
        <w:t>Kandidatu koji ispunjava uslove ovog Javnog poziva jednokratno će biti dodijeljena sredstva u iznosu od 200,00 KM (slovima: dvijestotine konvertibilnih maraka).</w:t>
      </w:r>
    </w:p>
    <w:p w14:paraId="7C0C34B2" w14:textId="77777777" w:rsidR="00FB6CF2" w:rsidRPr="00445D49" w:rsidRDefault="00FB6CF2" w:rsidP="00FB6CF2">
      <w:pPr>
        <w:jc w:val="both"/>
        <w:rPr>
          <w:rFonts w:cs="Times New Roman"/>
          <w:b/>
          <w:bCs/>
        </w:rPr>
      </w:pPr>
    </w:p>
    <w:p w14:paraId="7B4E7DFB" w14:textId="77777777" w:rsidR="00FB6CF2" w:rsidRPr="00445D49" w:rsidRDefault="00FB6CF2" w:rsidP="00FB6CF2">
      <w:pPr>
        <w:jc w:val="both"/>
        <w:rPr>
          <w:rFonts w:cs="Times New Roman"/>
          <w:b/>
          <w:bCs/>
        </w:rPr>
      </w:pPr>
    </w:p>
    <w:p w14:paraId="0D4406FD" w14:textId="77777777" w:rsidR="00FB6CF2" w:rsidRPr="00445D49" w:rsidRDefault="00FB6CF2" w:rsidP="00FB6CF2">
      <w:pPr>
        <w:autoSpaceDE w:val="0"/>
        <w:jc w:val="both"/>
        <w:rPr>
          <w:rFonts w:cs="Times New Roman"/>
          <w:b/>
          <w:bCs/>
        </w:rPr>
      </w:pPr>
      <w:r w:rsidRPr="00445D49">
        <w:rPr>
          <w:rFonts w:cs="Times New Roman"/>
          <w:b/>
          <w:bCs/>
        </w:rPr>
        <w:t>IV – NAČIN I ROK PODNOŠENJA PRIJAVA</w:t>
      </w:r>
    </w:p>
    <w:p w14:paraId="05CCD4AE" w14:textId="77777777" w:rsidR="00FB6CF2" w:rsidRPr="00445D49" w:rsidRDefault="00FB6CF2" w:rsidP="00FB6CF2">
      <w:pPr>
        <w:rPr>
          <w:rFonts w:cs="Times New Roman"/>
          <w:b/>
        </w:rPr>
      </w:pPr>
    </w:p>
    <w:p w14:paraId="1E07D69A" w14:textId="77777777" w:rsidR="00FB6CF2" w:rsidRPr="00445D49" w:rsidRDefault="00FB6CF2" w:rsidP="00FB6CF2">
      <w:pPr>
        <w:jc w:val="both"/>
        <w:rPr>
          <w:rFonts w:cs="Times New Roman"/>
          <w:bCs/>
        </w:rPr>
      </w:pPr>
      <w:r w:rsidRPr="00445D49">
        <w:rPr>
          <w:rFonts w:cs="Times New Roman"/>
          <w:bCs/>
        </w:rPr>
        <w:t>Ovaj Javni poziv se objavljuje na web stranici Općine Stari Grad Sarajevo.</w:t>
      </w:r>
    </w:p>
    <w:p w14:paraId="2DC09F0C" w14:textId="77777777" w:rsidR="00FB6CF2" w:rsidRPr="00445D49" w:rsidRDefault="00FB6CF2" w:rsidP="00FB6CF2">
      <w:pPr>
        <w:jc w:val="both"/>
        <w:rPr>
          <w:rFonts w:cs="Times New Roman"/>
          <w:bCs/>
        </w:rPr>
      </w:pPr>
    </w:p>
    <w:p w14:paraId="51A265AD" w14:textId="77777777" w:rsidR="00FB6CF2" w:rsidRPr="00445D49" w:rsidRDefault="00FB6CF2" w:rsidP="00FB6CF2">
      <w:pPr>
        <w:jc w:val="both"/>
        <w:rPr>
          <w:rFonts w:cs="Times New Roman"/>
          <w:bCs/>
        </w:rPr>
      </w:pPr>
      <w:r w:rsidRPr="00445D49">
        <w:rPr>
          <w:rFonts w:cs="Times New Roman"/>
          <w:bCs/>
        </w:rPr>
        <w:t xml:space="preserve">Rok za </w:t>
      </w:r>
      <w:r>
        <w:rPr>
          <w:rFonts w:cs="Times New Roman"/>
          <w:bCs/>
        </w:rPr>
        <w:t>podnošenje prijava je 31.12.2025</w:t>
      </w:r>
      <w:r w:rsidRPr="00445D49">
        <w:rPr>
          <w:rFonts w:cs="Times New Roman"/>
          <w:bCs/>
        </w:rPr>
        <w:t>. godine.</w:t>
      </w:r>
    </w:p>
    <w:p w14:paraId="5E238147" w14:textId="77777777" w:rsidR="00FB6CF2" w:rsidRPr="00445D49" w:rsidRDefault="00FB6CF2" w:rsidP="00FB6CF2">
      <w:pPr>
        <w:jc w:val="both"/>
        <w:rPr>
          <w:rFonts w:cs="Times New Roman"/>
        </w:rPr>
      </w:pPr>
    </w:p>
    <w:p w14:paraId="13235C0F" w14:textId="77777777" w:rsidR="00FB6CF2" w:rsidRPr="00445D49" w:rsidRDefault="00FB6CF2" w:rsidP="00FB6CF2">
      <w:pPr>
        <w:jc w:val="both"/>
        <w:rPr>
          <w:rFonts w:cs="Times New Roman"/>
        </w:rPr>
      </w:pPr>
      <w:r w:rsidRPr="00445D49">
        <w:rPr>
          <w:rFonts w:cs="Times New Roman"/>
        </w:rPr>
        <w:t xml:space="preserve">Prijava sa neophodnom dokumentacijom se podnosi na propisanom obrascu koji se može preuzeti u šalter sali Općine Stari Grad Sarajevo, šalter broj 4 i/ili na web-stranici Općine </w:t>
      </w:r>
      <w:hyperlink r:id="rId7" w:history="1">
        <w:r w:rsidRPr="00445D49">
          <w:rPr>
            <w:rStyle w:val="Hyperlink"/>
            <w:rFonts w:cs="Times New Roman"/>
          </w:rPr>
          <w:t>www.starigrad.ba</w:t>
        </w:r>
      </w:hyperlink>
      <w:r w:rsidRPr="00445D49">
        <w:rPr>
          <w:rFonts w:cs="Times New Roman"/>
        </w:rPr>
        <w:t>) na protokol Općine ili putem pošte na adresu:</w:t>
      </w:r>
    </w:p>
    <w:p w14:paraId="4E8F6811" w14:textId="77777777" w:rsidR="00FB6CF2" w:rsidRPr="00445D49" w:rsidRDefault="00FB6CF2" w:rsidP="00FB6CF2">
      <w:pPr>
        <w:jc w:val="both"/>
        <w:rPr>
          <w:rFonts w:cs="Times New Roman"/>
        </w:rPr>
      </w:pPr>
    </w:p>
    <w:p w14:paraId="6E982BFD" w14:textId="77777777" w:rsidR="00FB6CF2" w:rsidRPr="00445D49" w:rsidRDefault="00FB6CF2" w:rsidP="00FB6CF2">
      <w:pPr>
        <w:jc w:val="both"/>
        <w:rPr>
          <w:rFonts w:cs="Times New Roman"/>
        </w:rPr>
      </w:pPr>
    </w:p>
    <w:p w14:paraId="5EDC849D" w14:textId="77777777" w:rsidR="00FB6CF2" w:rsidRPr="00445D49" w:rsidRDefault="00FB6CF2" w:rsidP="00FB6CF2">
      <w:pPr>
        <w:jc w:val="center"/>
        <w:rPr>
          <w:rFonts w:cs="Times New Roman"/>
          <w:b/>
        </w:rPr>
      </w:pPr>
      <w:r w:rsidRPr="00445D49">
        <w:rPr>
          <w:rFonts w:cs="Times New Roman"/>
          <w:b/>
        </w:rPr>
        <w:t>Općina Stari Grad Sarajevo</w:t>
      </w:r>
    </w:p>
    <w:p w14:paraId="4CD8770B" w14:textId="77777777" w:rsidR="00FB6CF2" w:rsidRPr="00445D49" w:rsidRDefault="00FB6CF2" w:rsidP="00FB6CF2">
      <w:pPr>
        <w:jc w:val="center"/>
        <w:rPr>
          <w:rFonts w:cs="Times New Roman"/>
          <w:b/>
        </w:rPr>
      </w:pPr>
      <w:r w:rsidRPr="00445D49">
        <w:rPr>
          <w:rFonts w:cs="Times New Roman"/>
          <w:b/>
        </w:rPr>
        <w:t xml:space="preserve">Služba za obrazovanje, kulturu, sport i mlade </w:t>
      </w:r>
    </w:p>
    <w:p w14:paraId="275BAC13" w14:textId="77777777" w:rsidR="00FB6CF2" w:rsidRPr="00445D49" w:rsidRDefault="00FB6CF2" w:rsidP="00FB6CF2">
      <w:pPr>
        <w:jc w:val="center"/>
        <w:rPr>
          <w:rFonts w:cs="Times New Roman"/>
          <w:b/>
        </w:rPr>
      </w:pPr>
      <w:r w:rsidRPr="00445D49">
        <w:rPr>
          <w:rFonts w:cs="Times New Roman"/>
          <w:b/>
        </w:rPr>
        <w:t>(sa naznakom: Javni poziv</w:t>
      </w:r>
    </w:p>
    <w:p w14:paraId="02E52EE5" w14:textId="77777777" w:rsidR="00FB6CF2" w:rsidRPr="00445D49" w:rsidRDefault="00FB6CF2" w:rsidP="00FB6CF2">
      <w:pPr>
        <w:jc w:val="center"/>
        <w:rPr>
          <w:rFonts w:cs="Times New Roman"/>
          <w:b/>
        </w:rPr>
      </w:pPr>
      <w:r w:rsidRPr="00445D49">
        <w:rPr>
          <w:rFonts w:cs="Times New Roman"/>
          <w:b/>
        </w:rPr>
        <w:t xml:space="preserve"> za dodjelu bespovratnih finansijskih sredstava namijenjenih mladima na području Općine Stari Grad Sarajevo za refundiranje dijela troškova za polaganje vozačkog ispita</w:t>
      </w:r>
      <w:r w:rsidR="00AD67E7">
        <w:rPr>
          <w:rFonts w:cs="Times New Roman"/>
          <w:b/>
        </w:rPr>
        <w:t>)</w:t>
      </w:r>
    </w:p>
    <w:p w14:paraId="2D44C070" w14:textId="77777777" w:rsidR="00FB6CF2" w:rsidRPr="00445D49" w:rsidRDefault="00FB6CF2" w:rsidP="00FB6CF2">
      <w:pPr>
        <w:jc w:val="center"/>
        <w:rPr>
          <w:rFonts w:cs="Times New Roman"/>
          <w:b/>
        </w:rPr>
      </w:pPr>
      <w:r w:rsidRPr="00445D49">
        <w:rPr>
          <w:rFonts w:cs="Times New Roman"/>
          <w:b/>
        </w:rPr>
        <w:t>„B“ kategorije</w:t>
      </w:r>
    </w:p>
    <w:p w14:paraId="419759D6" w14:textId="77777777" w:rsidR="00FB6CF2" w:rsidRPr="00445D49" w:rsidRDefault="00FB6CF2" w:rsidP="00FB6CF2">
      <w:pPr>
        <w:jc w:val="center"/>
        <w:rPr>
          <w:rFonts w:cs="Times New Roman"/>
          <w:b/>
        </w:rPr>
      </w:pPr>
      <w:r w:rsidRPr="00445D49">
        <w:rPr>
          <w:rFonts w:cs="Times New Roman"/>
          <w:b/>
        </w:rPr>
        <w:t>Ulica Zelenih beretki broj 4</w:t>
      </w:r>
    </w:p>
    <w:p w14:paraId="665E4CB8" w14:textId="77777777" w:rsidR="00FB6CF2" w:rsidRPr="00445D49" w:rsidRDefault="00FB6CF2" w:rsidP="00FB6CF2">
      <w:pPr>
        <w:jc w:val="center"/>
        <w:rPr>
          <w:rFonts w:cs="Times New Roman"/>
          <w:b/>
        </w:rPr>
      </w:pPr>
      <w:r w:rsidRPr="00445D49">
        <w:rPr>
          <w:rFonts w:cs="Times New Roman"/>
          <w:b/>
        </w:rPr>
        <w:t>71000 Sarajevo</w:t>
      </w:r>
    </w:p>
    <w:p w14:paraId="4AB210DA" w14:textId="77777777" w:rsidR="00FB6CF2" w:rsidRPr="00445D49" w:rsidRDefault="00FB6CF2" w:rsidP="00FB6CF2">
      <w:pPr>
        <w:rPr>
          <w:rFonts w:cs="Times New Roman"/>
        </w:rPr>
      </w:pPr>
    </w:p>
    <w:p w14:paraId="2C3D4527" w14:textId="77777777" w:rsidR="00FB6CF2" w:rsidRPr="00445D49" w:rsidRDefault="00FB6CF2" w:rsidP="00FB6CF2">
      <w:pPr>
        <w:rPr>
          <w:rFonts w:cs="Times New Roman"/>
          <w:b/>
        </w:rPr>
      </w:pPr>
    </w:p>
    <w:p w14:paraId="4592A75C" w14:textId="77777777" w:rsidR="00FB6CF2" w:rsidRPr="00445D49" w:rsidRDefault="00FB6CF2" w:rsidP="00FB6CF2">
      <w:pPr>
        <w:rPr>
          <w:rFonts w:cs="Times New Roman"/>
          <w:b/>
        </w:rPr>
      </w:pPr>
      <w:r w:rsidRPr="00445D49">
        <w:rPr>
          <w:rFonts w:cs="Times New Roman"/>
          <w:b/>
        </w:rPr>
        <w:t>V – REZULTATI JAVNOG POZIVA</w:t>
      </w:r>
    </w:p>
    <w:p w14:paraId="262B451F" w14:textId="77777777" w:rsidR="00FB6CF2" w:rsidRPr="00445D49" w:rsidRDefault="00FB6CF2" w:rsidP="00FB6CF2">
      <w:pPr>
        <w:jc w:val="both"/>
        <w:rPr>
          <w:rFonts w:cs="Times New Roman"/>
        </w:rPr>
      </w:pPr>
    </w:p>
    <w:p w14:paraId="650781CA" w14:textId="77777777" w:rsidR="00FB6CF2" w:rsidRPr="00445D49" w:rsidRDefault="00FB6CF2" w:rsidP="00FB6CF2">
      <w:pPr>
        <w:jc w:val="both"/>
        <w:rPr>
          <w:rFonts w:cs="Times New Roman"/>
        </w:rPr>
      </w:pPr>
      <w:r w:rsidRPr="00445D49">
        <w:rPr>
          <w:rFonts w:cs="Times New Roman"/>
        </w:rPr>
        <w:t>Općinski načelnik imenuje Komisiju za izbor korisnika za dodjelu finansijskih sredstava namijenjenih mladima na području Općine Stari Grad Sarajevo za refundiranje dijela troškova polaganja vozačkog ispita „B“ kategorije.</w:t>
      </w:r>
    </w:p>
    <w:p w14:paraId="6C0AFFD1" w14:textId="77777777" w:rsidR="00FB6CF2" w:rsidRPr="00445D49" w:rsidRDefault="00FB6CF2" w:rsidP="00FB6CF2">
      <w:pPr>
        <w:jc w:val="both"/>
        <w:rPr>
          <w:rFonts w:cs="Times New Roman"/>
        </w:rPr>
      </w:pPr>
    </w:p>
    <w:p w14:paraId="7D04E22B" w14:textId="77777777" w:rsidR="00FB6CF2" w:rsidRPr="00445D49" w:rsidRDefault="00FB6CF2" w:rsidP="00FB6CF2">
      <w:pPr>
        <w:jc w:val="both"/>
        <w:rPr>
          <w:rFonts w:cs="Times New Roman"/>
        </w:rPr>
      </w:pPr>
      <w:r w:rsidRPr="00445D49">
        <w:rPr>
          <w:rFonts w:cs="Times New Roman"/>
        </w:rPr>
        <w:lastRenderedPageBreak/>
        <w:t>Komisija ima zadatak da u skladu s odredbama Pravilnika i na osnovu propisanih kriterija objavljenih u Javnom pozivu, svakih 60 dana pregleda dostavljene prijave sa dokumentacijom, sačini pismeni izvještaj sa utvrđenim Prijedlogom liste korisnika bespovratnih sredstava namijenjenih za podršku mladima na području Općine Stari Grad Sarajevo za polaganje vozačkog ispita „B“ kategorije, te Prijedlog liste korisnika dostavi Općinskom načelniku.</w:t>
      </w:r>
    </w:p>
    <w:p w14:paraId="3F658588" w14:textId="77777777" w:rsidR="00FB6CF2" w:rsidRPr="00445D49" w:rsidRDefault="00FB6CF2" w:rsidP="00FB6CF2">
      <w:pPr>
        <w:jc w:val="both"/>
        <w:rPr>
          <w:rFonts w:cs="Times New Roman"/>
        </w:rPr>
      </w:pPr>
      <w:r w:rsidRPr="00445D49">
        <w:rPr>
          <w:rFonts w:cs="Times New Roman"/>
        </w:rPr>
        <w:t>Izbor korisnika bespovratnih finansijskih sredstava vrši Općinski načelnik, na osnovu prijedloga Komisije, u skladu sa kriterijima utvrđenim Pravilnikom.</w:t>
      </w:r>
    </w:p>
    <w:p w14:paraId="34C07A43" w14:textId="77777777" w:rsidR="00FB6CF2" w:rsidRPr="00445D49" w:rsidRDefault="00FB6CF2" w:rsidP="00FB6CF2">
      <w:pPr>
        <w:rPr>
          <w:rFonts w:cs="Times New Roman"/>
          <w:b/>
        </w:rPr>
      </w:pPr>
    </w:p>
    <w:p w14:paraId="571F3D98" w14:textId="77777777" w:rsidR="00FB6CF2" w:rsidRDefault="00FB6CF2" w:rsidP="00FB6CF2">
      <w:pPr>
        <w:rPr>
          <w:rFonts w:cs="Times New Roman"/>
        </w:rPr>
      </w:pPr>
      <w:r w:rsidRPr="00445D49">
        <w:rPr>
          <w:rFonts w:cs="Times New Roman"/>
        </w:rPr>
        <w:t>Nepotpune i neblagovremene prijave neće se uzeti u razmatranje.</w:t>
      </w:r>
    </w:p>
    <w:p w14:paraId="648AE794" w14:textId="77777777" w:rsidR="007A4FF4" w:rsidRDefault="007A4FF4" w:rsidP="00FB6CF2">
      <w:pPr>
        <w:rPr>
          <w:rFonts w:cs="Times New Roman"/>
        </w:rPr>
      </w:pPr>
    </w:p>
    <w:p w14:paraId="3FE3002B" w14:textId="77777777" w:rsidR="007A4FF4" w:rsidRPr="007144DF" w:rsidRDefault="007A4FF4" w:rsidP="007A4FF4">
      <w:pPr>
        <w:jc w:val="both"/>
        <w:rPr>
          <w:bCs/>
        </w:rPr>
      </w:pPr>
      <w:r w:rsidRPr="00B52D6A">
        <w:rPr>
          <w:rStyle w:val="FontStyle14"/>
          <w:sz w:val="24"/>
          <w:szCs w:val="24"/>
        </w:rPr>
        <w:t xml:space="preserve">Svaki učesnik </w:t>
      </w:r>
      <w:r w:rsidR="00B52D6A" w:rsidRPr="00B52D6A">
        <w:rPr>
          <w:rStyle w:val="FontStyle14"/>
          <w:sz w:val="24"/>
          <w:szCs w:val="24"/>
        </w:rPr>
        <w:t xml:space="preserve">u Javnom pozivu </w:t>
      </w:r>
      <w:r w:rsidR="00FB31C9" w:rsidRPr="00B52D6A">
        <w:rPr>
          <w:rStyle w:val="FontStyle14"/>
          <w:sz w:val="24"/>
          <w:szCs w:val="24"/>
        </w:rPr>
        <w:t>koji nije zadovoljio uvjete Pravilnika biće pismeno obaviješten</w:t>
      </w:r>
      <w:r w:rsidR="00FC2D80" w:rsidRPr="00B52D6A">
        <w:rPr>
          <w:rStyle w:val="FontStyle14"/>
          <w:sz w:val="24"/>
          <w:szCs w:val="24"/>
        </w:rPr>
        <w:t>.</w:t>
      </w:r>
    </w:p>
    <w:p w14:paraId="028A3E94" w14:textId="77777777" w:rsidR="007A4FF4" w:rsidRPr="00445D49" w:rsidRDefault="007A4FF4" w:rsidP="00FB6CF2">
      <w:pPr>
        <w:rPr>
          <w:rFonts w:cs="Times New Roman"/>
        </w:rPr>
      </w:pPr>
    </w:p>
    <w:p w14:paraId="0C8F55C9" w14:textId="77777777" w:rsidR="00CA1D42" w:rsidRPr="00445D49" w:rsidRDefault="00FB6CF2" w:rsidP="00CA1D42">
      <w:pPr>
        <w:jc w:val="both"/>
        <w:rPr>
          <w:rFonts w:cs="Times New Roman"/>
          <w:lang w:val="hr-HR" w:eastAsia="ar-SA"/>
        </w:rPr>
      </w:pPr>
      <w:r w:rsidRPr="00445D49">
        <w:rPr>
          <w:rFonts w:cs="Times New Roman"/>
        </w:rPr>
        <w:t>Za sve dodatne informacije kandidati se mogu obratiti Službi za obrazovanje, kulturu, sport i mlade na brojeve telefona:</w:t>
      </w:r>
      <w:r w:rsidR="00CA1D42" w:rsidRPr="00CA1D42">
        <w:rPr>
          <w:rFonts w:cs="Times New Roman"/>
        </w:rPr>
        <w:t xml:space="preserve"> </w:t>
      </w:r>
      <w:r w:rsidR="00CA1D42" w:rsidRPr="00445D49">
        <w:rPr>
          <w:rFonts w:cs="Times New Roman"/>
        </w:rPr>
        <w:t>033/282-324</w:t>
      </w:r>
      <w:r w:rsidR="00CA1D42">
        <w:rPr>
          <w:rFonts w:cs="Times New Roman"/>
        </w:rPr>
        <w:t xml:space="preserve">, </w:t>
      </w:r>
      <w:r w:rsidR="00CA1D42" w:rsidRPr="00445D49">
        <w:rPr>
          <w:rFonts w:cs="Times New Roman"/>
        </w:rPr>
        <w:t>033/282-365</w:t>
      </w:r>
      <w:r w:rsidR="00CA1D42">
        <w:rPr>
          <w:rFonts w:cs="Times New Roman"/>
        </w:rPr>
        <w:t xml:space="preserve"> i  </w:t>
      </w:r>
      <w:r w:rsidR="00CA1D42" w:rsidRPr="00445D49">
        <w:rPr>
          <w:rFonts w:cs="Times New Roman"/>
        </w:rPr>
        <w:t>033/282-377</w:t>
      </w:r>
      <w:r w:rsidR="00CA1D42">
        <w:rPr>
          <w:rFonts w:cs="Times New Roman"/>
        </w:rPr>
        <w:t>.</w:t>
      </w:r>
    </w:p>
    <w:p w14:paraId="71DAC554" w14:textId="77777777" w:rsidR="00CA1D42" w:rsidRPr="00445D49" w:rsidRDefault="00CA1D42" w:rsidP="00CA1D42">
      <w:pPr>
        <w:jc w:val="both"/>
        <w:rPr>
          <w:rFonts w:cs="Times New Roman"/>
        </w:rPr>
      </w:pPr>
    </w:p>
    <w:p w14:paraId="70D11905" w14:textId="77777777" w:rsidR="00CA1D42" w:rsidRPr="00445D49" w:rsidRDefault="00CA1D42" w:rsidP="00CA1D42">
      <w:pPr>
        <w:jc w:val="both"/>
        <w:rPr>
          <w:rFonts w:cs="Times New Roman"/>
        </w:rPr>
      </w:pPr>
      <w:r w:rsidRPr="00445D49">
        <w:rPr>
          <w:rFonts w:cs="Times New Roman"/>
        </w:rPr>
        <w:tab/>
      </w:r>
    </w:p>
    <w:p w14:paraId="20B9CCEE" w14:textId="77777777" w:rsidR="00FB6CF2" w:rsidRPr="00445D49" w:rsidRDefault="00FB6CF2" w:rsidP="00DE47F8">
      <w:pPr>
        <w:jc w:val="both"/>
        <w:rPr>
          <w:rFonts w:cs="Times New Roman"/>
          <w:b/>
          <w:bCs/>
        </w:rPr>
      </w:pPr>
    </w:p>
    <w:p w14:paraId="12F78089" w14:textId="77777777" w:rsidR="00FB6CF2" w:rsidRPr="00445D49" w:rsidRDefault="00FB6CF2" w:rsidP="00FB6CF2">
      <w:pPr>
        <w:ind w:left="5040" w:firstLine="720"/>
        <w:jc w:val="both"/>
        <w:rPr>
          <w:rFonts w:cs="Times New Roman"/>
          <w:b/>
          <w:bCs/>
        </w:rPr>
      </w:pPr>
    </w:p>
    <w:p w14:paraId="3C0AB27B" w14:textId="77777777" w:rsidR="00FB6CF2" w:rsidRPr="00445D49" w:rsidRDefault="00FB6CF2" w:rsidP="00FB6CF2">
      <w:pPr>
        <w:ind w:left="5040" w:firstLine="720"/>
        <w:jc w:val="both"/>
        <w:rPr>
          <w:rFonts w:cs="Times New Roman"/>
          <w:b/>
          <w:bCs/>
        </w:rPr>
      </w:pPr>
    </w:p>
    <w:p w14:paraId="016DE0B2" w14:textId="77777777" w:rsidR="00FB6CF2" w:rsidRPr="00445D49" w:rsidRDefault="00FB6CF2" w:rsidP="00FB6CF2">
      <w:pPr>
        <w:ind w:left="5040" w:firstLine="720"/>
        <w:jc w:val="both"/>
        <w:rPr>
          <w:rFonts w:cs="Times New Roman"/>
          <w:b/>
          <w:bCs/>
        </w:rPr>
      </w:pPr>
      <w:r w:rsidRPr="00445D49">
        <w:rPr>
          <w:rFonts w:cs="Times New Roman"/>
          <w:b/>
          <w:bCs/>
        </w:rPr>
        <w:t>OPĆINSKI NAČELNIK</w:t>
      </w:r>
    </w:p>
    <w:p w14:paraId="6F51AF21" w14:textId="77777777" w:rsidR="00FB6CF2" w:rsidRPr="00445D49" w:rsidRDefault="00FB6CF2" w:rsidP="00FB6CF2">
      <w:pPr>
        <w:ind w:left="5040" w:firstLine="720"/>
        <w:jc w:val="both"/>
        <w:rPr>
          <w:rFonts w:cs="Times New Roman"/>
        </w:rPr>
      </w:pPr>
    </w:p>
    <w:p w14:paraId="2BB8741C" w14:textId="77777777" w:rsidR="00FB6CF2" w:rsidRPr="00445D49" w:rsidRDefault="00FB6CF2" w:rsidP="00FB6CF2">
      <w:pPr>
        <w:spacing w:after="20"/>
        <w:rPr>
          <w:rFonts w:cs="Times New Roman"/>
          <w:b/>
        </w:rPr>
      </w:pPr>
      <w:r w:rsidRPr="00445D49">
        <w:rPr>
          <w:rFonts w:cs="Times New Roman"/>
          <w:b/>
        </w:rPr>
        <w:tab/>
      </w:r>
      <w:r w:rsidRPr="00445D49">
        <w:rPr>
          <w:rFonts w:cs="Times New Roman"/>
          <w:b/>
        </w:rPr>
        <w:tab/>
      </w:r>
      <w:r w:rsidRPr="00445D49">
        <w:rPr>
          <w:rFonts w:cs="Times New Roman"/>
          <w:b/>
        </w:rPr>
        <w:tab/>
      </w:r>
      <w:r w:rsidRPr="00445D49">
        <w:rPr>
          <w:rFonts w:cs="Times New Roman"/>
          <w:b/>
        </w:rPr>
        <w:tab/>
      </w:r>
      <w:r w:rsidRPr="00445D49">
        <w:rPr>
          <w:rFonts w:cs="Times New Roman"/>
          <w:b/>
          <w:bCs/>
        </w:rPr>
        <w:tab/>
      </w:r>
      <w:r w:rsidRPr="00445D49">
        <w:rPr>
          <w:rFonts w:cs="Times New Roman"/>
          <w:b/>
          <w:bCs/>
        </w:rPr>
        <w:tab/>
      </w:r>
      <w:r w:rsidRPr="00445D49">
        <w:rPr>
          <w:rFonts w:cs="Times New Roman"/>
          <w:b/>
          <w:bCs/>
        </w:rPr>
        <w:tab/>
      </w:r>
      <w:r w:rsidRPr="00445D49">
        <w:rPr>
          <w:rFonts w:cs="Times New Roman"/>
          <w:b/>
          <w:bCs/>
        </w:rPr>
        <w:tab/>
      </w:r>
      <w:r w:rsidRPr="00445D49">
        <w:rPr>
          <w:rFonts w:cs="Times New Roman"/>
          <w:b/>
          <w:bCs/>
        </w:rPr>
        <w:tab/>
        <w:t>Irfan Čengić</w:t>
      </w:r>
    </w:p>
    <w:p w14:paraId="5E4B2392" w14:textId="77777777" w:rsidR="00FB6CF2" w:rsidRPr="00445D49" w:rsidRDefault="00FB6CF2" w:rsidP="00FB6CF2">
      <w:pPr>
        <w:ind w:left="360"/>
        <w:jc w:val="both"/>
        <w:rPr>
          <w:rFonts w:cs="Times New Roman"/>
        </w:rPr>
      </w:pPr>
    </w:p>
    <w:p w14:paraId="03A08A3C" w14:textId="77777777" w:rsidR="00FB6CF2" w:rsidRPr="00445D49" w:rsidRDefault="00FB6CF2" w:rsidP="00FB6CF2">
      <w:pPr>
        <w:ind w:left="360"/>
        <w:jc w:val="both"/>
        <w:rPr>
          <w:rFonts w:cs="Times New Roman"/>
        </w:rPr>
      </w:pPr>
    </w:p>
    <w:p w14:paraId="40E3CC61" w14:textId="77777777" w:rsidR="00FB6CF2" w:rsidRPr="00445D49" w:rsidRDefault="00FB6CF2" w:rsidP="00FB6CF2">
      <w:pPr>
        <w:jc w:val="both"/>
        <w:rPr>
          <w:rFonts w:cs="Times New Roman"/>
        </w:rPr>
      </w:pPr>
    </w:p>
    <w:p w14:paraId="7E2481FF" w14:textId="77777777" w:rsidR="00FB6CF2" w:rsidRPr="00445D49" w:rsidRDefault="00FB6CF2" w:rsidP="00FB6CF2">
      <w:pPr>
        <w:ind w:left="360"/>
        <w:jc w:val="both"/>
        <w:rPr>
          <w:rFonts w:cs="Times New Roman"/>
        </w:rPr>
      </w:pPr>
    </w:p>
    <w:p w14:paraId="599C0EE4" w14:textId="77777777" w:rsidR="00FB6CF2" w:rsidRPr="00445D49" w:rsidRDefault="00FB6CF2" w:rsidP="00FB6CF2">
      <w:pPr>
        <w:jc w:val="both"/>
        <w:rPr>
          <w:rFonts w:cs="Times New Roman"/>
        </w:rPr>
      </w:pPr>
    </w:p>
    <w:p w14:paraId="52F43963" w14:textId="77777777" w:rsidR="00FB6CF2" w:rsidRPr="00445D49" w:rsidRDefault="00FB6CF2" w:rsidP="00FB6CF2">
      <w:pPr>
        <w:jc w:val="both"/>
        <w:rPr>
          <w:rFonts w:cs="Times New Roman"/>
        </w:rPr>
      </w:pPr>
    </w:p>
    <w:p w14:paraId="7E4A6EC4" w14:textId="77777777" w:rsidR="006479AD" w:rsidRDefault="006479AD"/>
    <w:p w14:paraId="08885350" w14:textId="77777777" w:rsidR="002C153D" w:rsidRDefault="002C153D"/>
    <w:p w14:paraId="70F0CC25" w14:textId="77777777" w:rsidR="002C153D" w:rsidRDefault="002C153D"/>
    <w:p w14:paraId="60D4AE76" w14:textId="77777777" w:rsidR="002C153D" w:rsidRDefault="002C153D"/>
    <w:p w14:paraId="5A35CAFE" w14:textId="77777777" w:rsidR="002C153D" w:rsidRDefault="002C153D"/>
    <w:p w14:paraId="5CB96237" w14:textId="77777777" w:rsidR="002C153D" w:rsidRDefault="002C153D"/>
    <w:p w14:paraId="4EF9C00E" w14:textId="77777777" w:rsidR="002C153D" w:rsidRDefault="002C153D"/>
    <w:p w14:paraId="5E49BE63" w14:textId="77777777" w:rsidR="002C153D" w:rsidRDefault="002C153D"/>
    <w:p w14:paraId="4E19CBFB" w14:textId="77777777" w:rsidR="002C153D" w:rsidRDefault="002C153D"/>
    <w:p w14:paraId="4EB34B3A" w14:textId="77777777" w:rsidR="002C153D" w:rsidRDefault="002C153D"/>
    <w:p w14:paraId="4F59D140" w14:textId="77777777" w:rsidR="002C153D" w:rsidRDefault="002C153D"/>
    <w:p w14:paraId="43BD74A4" w14:textId="77777777" w:rsidR="002C153D" w:rsidRDefault="002C153D"/>
    <w:p w14:paraId="5630A319" w14:textId="77777777" w:rsidR="002C153D" w:rsidRDefault="002C153D"/>
    <w:p w14:paraId="22EDE906" w14:textId="77777777" w:rsidR="002C153D" w:rsidRDefault="002C153D"/>
    <w:p w14:paraId="1C115716" w14:textId="77777777" w:rsidR="002C153D" w:rsidRDefault="002C153D"/>
    <w:p w14:paraId="60469A8B" w14:textId="77777777" w:rsidR="002C153D" w:rsidRDefault="002C153D"/>
    <w:p w14:paraId="0FA39F24" w14:textId="77777777" w:rsidR="002C153D" w:rsidRDefault="002C153D"/>
    <w:p w14:paraId="131CD6FC" w14:textId="77777777" w:rsidR="002C153D" w:rsidRPr="00F0204C" w:rsidRDefault="002C153D" w:rsidP="002C153D">
      <w:pPr>
        <w:contextualSpacing/>
        <w:rPr>
          <w:rFonts w:cs="Times New Roman"/>
          <w:b/>
        </w:rPr>
      </w:pPr>
      <w:r w:rsidRPr="00F0204C">
        <w:rPr>
          <w:rFonts w:cs="Times New Roman"/>
          <w:b/>
        </w:rPr>
        <w:lastRenderedPageBreak/>
        <w:t>Općina Stari Grad Sarajevo</w:t>
      </w:r>
    </w:p>
    <w:p w14:paraId="54705025" w14:textId="77777777" w:rsidR="002C153D" w:rsidRPr="00F0204C" w:rsidRDefault="002C153D" w:rsidP="002C153D">
      <w:pPr>
        <w:contextualSpacing/>
        <w:rPr>
          <w:rFonts w:cs="Times New Roman"/>
          <w:b/>
        </w:rPr>
      </w:pPr>
      <w:r w:rsidRPr="00F0204C">
        <w:rPr>
          <w:rFonts w:cs="Times New Roman"/>
          <w:b/>
        </w:rPr>
        <w:t xml:space="preserve">Služba za obrazovanje, kulturu, sport i mlade </w:t>
      </w:r>
    </w:p>
    <w:p w14:paraId="73BF8A08" w14:textId="77777777" w:rsidR="002C153D" w:rsidRPr="00F0204C" w:rsidRDefault="002C153D" w:rsidP="002C153D">
      <w:pPr>
        <w:contextualSpacing/>
        <w:rPr>
          <w:rFonts w:cs="Times New Roman"/>
          <w:b/>
        </w:rPr>
      </w:pPr>
      <w:r w:rsidRPr="00F0204C">
        <w:rPr>
          <w:rFonts w:cs="Times New Roman"/>
          <w:b/>
        </w:rPr>
        <w:t>S a r a j e v o</w:t>
      </w:r>
    </w:p>
    <w:p w14:paraId="161F5902" w14:textId="77777777" w:rsidR="002C153D" w:rsidRPr="00F0204C" w:rsidRDefault="002C153D" w:rsidP="002C153D">
      <w:pPr>
        <w:contextualSpacing/>
        <w:rPr>
          <w:rFonts w:cs="Times New Roman"/>
          <w:b/>
        </w:rPr>
      </w:pPr>
    </w:p>
    <w:p w14:paraId="4BA65E31" w14:textId="77777777" w:rsidR="002C153D" w:rsidRPr="00F0204C" w:rsidRDefault="002C153D" w:rsidP="002C153D">
      <w:pPr>
        <w:contextualSpacing/>
        <w:rPr>
          <w:rFonts w:cs="Times New Roman"/>
          <w:b/>
        </w:rPr>
      </w:pPr>
    </w:p>
    <w:p w14:paraId="48786E0B" w14:textId="77777777" w:rsidR="002C153D" w:rsidRPr="00F0204C" w:rsidRDefault="002C153D" w:rsidP="002C153D">
      <w:pPr>
        <w:contextualSpacing/>
        <w:rPr>
          <w:rFonts w:cs="Times New Roman"/>
          <w:b/>
        </w:rPr>
      </w:pPr>
    </w:p>
    <w:p w14:paraId="4F227995" w14:textId="77777777" w:rsidR="002C153D" w:rsidRPr="00F0204C" w:rsidRDefault="002C153D" w:rsidP="002C153D">
      <w:pPr>
        <w:contextualSpacing/>
        <w:jc w:val="center"/>
        <w:rPr>
          <w:rFonts w:cs="Times New Roman"/>
          <w:b/>
        </w:rPr>
      </w:pPr>
      <w:r w:rsidRPr="00F0204C">
        <w:rPr>
          <w:rFonts w:cs="Times New Roman"/>
          <w:b/>
        </w:rPr>
        <w:t>PRIJAVNI OBRAZAC BROJ 8.</w:t>
      </w:r>
    </w:p>
    <w:p w14:paraId="789F1DF2" w14:textId="77777777" w:rsidR="002C153D" w:rsidRPr="00F0204C" w:rsidRDefault="002C153D" w:rsidP="002C153D">
      <w:pPr>
        <w:contextualSpacing/>
        <w:jc w:val="center"/>
        <w:rPr>
          <w:rFonts w:cs="Times New Roman"/>
          <w:b/>
        </w:rPr>
      </w:pPr>
    </w:p>
    <w:p w14:paraId="0B4CBE6F" w14:textId="77777777" w:rsidR="002C153D" w:rsidRPr="00F0204C" w:rsidRDefault="002C153D" w:rsidP="002C153D">
      <w:pPr>
        <w:contextualSpacing/>
        <w:rPr>
          <w:rFonts w:cs="Times New Roman"/>
          <w:b/>
        </w:rPr>
      </w:pPr>
    </w:p>
    <w:tbl>
      <w:tblPr>
        <w:tblStyle w:val="GridTable3-Accent21"/>
        <w:tblW w:w="10170" w:type="dxa"/>
        <w:tblLayout w:type="fixed"/>
        <w:tblLook w:val="04A0" w:firstRow="1" w:lastRow="0" w:firstColumn="1" w:lastColumn="0" w:noHBand="0" w:noVBand="1"/>
      </w:tblPr>
      <w:tblGrid>
        <w:gridCol w:w="3494"/>
        <w:gridCol w:w="6676"/>
      </w:tblGrid>
      <w:tr w:rsidR="002C153D" w:rsidRPr="00F0204C" w14:paraId="6E7FAF55" w14:textId="77777777" w:rsidTr="00D62C98">
        <w:trPr>
          <w:cnfStyle w:val="100000000000" w:firstRow="1" w:lastRow="0" w:firstColumn="0" w:lastColumn="0" w:oddVBand="0" w:evenVBand="0" w:oddHBand="0" w:evenHBand="0" w:firstRowFirstColumn="0" w:firstRowLastColumn="0" w:lastRowFirstColumn="0" w:lastRowLastColumn="0"/>
          <w:trHeight w:val="370"/>
        </w:trPr>
        <w:tc>
          <w:tcPr>
            <w:cnfStyle w:val="001000000100" w:firstRow="0" w:lastRow="0" w:firstColumn="1" w:lastColumn="0" w:oddVBand="0" w:evenVBand="0" w:oddHBand="0" w:evenHBand="0" w:firstRowFirstColumn="1" w:firstRowLastColumn="0" w:lastRowFirstColumn="0" w:lastRowLastColumn="0"/>
            <w:tcW w:w="3494" w:type="dxa"/>
            <w:tcBorders>
              <w:top w:val="single" w:sz="4" w:space="0" w:color="D99594" w:themeColor="accent2" w:themeTint="99"/>
              <w:left w:val="single" w:sz="4" w:space="0" w:color="D99594" w:themeColor="accent2" w:themeTint="99"/>
              <w:right w:val="single" w:sz="4" w:space="0" w:color="D99594" w:themeColor="accent2" w:themeTint="99"/>
            </w:tcBorders>
            <w:shd w:val="clear" w:color="auto" w:fill="F2DBDB" w:themeFill="accent2" w:themeFillTint="33"/>
            <w:hideMark/>
          </w:tcPr>
          <w:p w14:paraId="1A3262FF" w14:textId="77777777" w:rsidR="002C153D" w:rsidRPr="00F0204C" w:rsidRDefault="002C153D" w:rsidP="00D62C98">
            <w:pPr>
              <w:spacing w:line="360" w:lineRule="auto"/>
              <w:contextualSpacing/>
              <w:rPr>
                <w:rFonts w:cs="Times New Roman"/>
                <w:b w:val="0"/>
                <w:sz w:val="24"/>
                <w:szCs w:val="24"/>
              </w:rPr>
            </w:pPr>
            <w:r w:rsidRPr="00F0204C">
              <w:rPr>
                <w:rFonts w:cs="Times New Roman"/>
                <w:sz w:val="24"/>
                <w:szCs w:val="24"/>
              </w:rPr>
              <w:t>Ime i prezime aplikanta</w:t>
            </w:r>
          </w:p>
        </w:tc>
        <w:tc>
          <w:tcPr>
            <w:tcW w:w="66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C8CBB" w14:textId="77777777" w:rsidR="002C153D" w:rsidRPr="00F0204C" w:rsidRDefault="002C153D" w:rsidP="00D62C98">
            <w:pPr>
              <w:snapToGrid w:val="0"/>
              <w:spacing w:line="360" w:lineRule="auto"/>
              <w:contextualSpacing/>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2C153D" w:rsidRPr="00F0204C" w14:paraId="321494CF" w14:textId="77777777" w:rsidTr="00D62C9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49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2DBDB" w:themeFill="accent2" w:themeFillTint="33"/>
            <w:hideMark/>
          </w:tcPr>
          <w:p w14:paraId="33764212" w14:textId="77777777" w:rsidR="002C153D" w:rsidRPr="00F0204C" w:rsidRDefault="002C153D" w:rsidP="00D62C98">
            <w:pPr>
              <w:spacing w:line="360" w:lineRule="auto"/>
              <w:contextualSpacing/>
              <w:rPr>
                <w:rFonts w:cs="Times New Roman"/>
                <w:sz w:val="24"/>
                <w:szCs w:val="24"/>
              </w:rPr>
            </w:pPr>
            <w:r w:rsidRPr="00F0204C">
              <w:rPr>
                <w:rFonts w:cs="Times New Roman"/>
                <w:sz w:val="24"/>
                <w:szCs w:val="24"/>
              </w:rPr>
              <w:t>Ime jednog roditelja</w:t>
            </w:r>
          </w:p>
        </w:tc>
        <w:tc>
          <w:tcPr>
            <w:tcW w:w="66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AD17F7C" w14:textId="77777777" w:rsidR="002C153D" w:rsidRPr="00F0204C" w:rsidRDefault="002C153D" w:rsidP="00D62C98">
            <w:pPr>
              <w:snapToGri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2C153D" w:rsidRPr="00F0204C" w14:paraId="4546A4F1" w14:textId="77777777" w:rsidTr="00D62C98">
        <w:trPr>
          <w:trHeight w:val="370"/>
        </w:trPr>
        <w:tc>
          <w:tcPr>
            <w:cnfStyle w:val="001000000000" w:firstRow="0" w:lastRow="0" w:firstColumn="1" w:lastColumn="0" w:oddVBand="0" w:evenVBand="0" w:oddHBand="0" w:evenHBand="0" w:firstRowFirstColumn="0" w:firstRowLastColumn="0" w:lastRowFirstColumn="0" w:lastRowLastColumn="0"/>
            <w:tcW w:w="349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2DBDB" w:themeFill="accent2" w:themeFillTint="33"/>
            <w:hideMark/>
          </w:tcPr>
          <w:p w14:paraId="5A9D9E17" w14:textId="77777777" w:rsidR="002C153D" w:rsidRPr="00F0204C" w:rsidRDefault="002C153D" w:rsidP="00D62C98">
            <w:pPr>
              <w:spacing w:line="360" w:lineRule="auto"/>
              <w:contextualSpacing/>
              <w:rPr>
                <w:rFonts w:cs="Times New Roman"/>
                <w:sz w:val="24"/>
                <w:szCs w:val="24"/>
              </w:rPr>
            </w:pPr>
            <w:r w:rsidRPr="00F0204C">
              <w:rPr>
                <w:rFonts w:cs="Times New Roman"/>
                <w:sz w:val="24"/>
                <w:szCs w:val="24"/>
              </w:rPr>
              <w:t>Adresa stanovanja</w:t>
            </w:r>
          </w:p>
        </w:tc>
        <w:tc>
          <w:tcPr>
            <w:tcW w:w="66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C6D0D6" w14:textId="77777777" w:rsidR="002C153D" w:rsidRPr="00F0204C" w:rsidRDefault="002C153D" w:rsidP="00D62C98">
            <w:pPr>
              <w:snapToGri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2C153D" w:rsidRPr="00F0204C" w14:paraId="23BC6754" w14:textId="77777777" w:rsidTr="00D62C9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49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2DBDB" w:themeFill="accent2" w:themeFillTint="33"/>
            <w:hideMark/>
          </w:tcPr>
          <w:p w14:paraId="42328D7D" w14:textId="77777777" w:rsidR="002C153D" w:rsidRPr="00F0204C" w:rsidRDefault="002C153D" w:rsidP="00D62C98">
            <w:pPr>
              <w:spacing w:line="360" w:lineRule="auto"/>
              <w:contextualSpacing/>
              <w:rPr>
                <w:rFonts w:cs="Times New Roman"/>
                <w:sz w:val="24"/>
                <w:szCs w:val="24"/>
              </w:rPr>
            </w:pPr>
            <w:r w:rsidRPr="00F0204C">
              <w:rPr>
                <w:rFonts w:cs="Times New Roman"/>
                <w:sz w:val="24"/>
                <w:szCs w:val="24"/>
              </w:rPr>
              <w:t>Kontakt telefoni i e-mail</w:t>
            </w:r>
          </w:p>
        </w:tc>
        <w:tc>
          <w:tcPr>
            <w:tcW w:w="667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86AC961" w14:textId="77777777" w:rsidR="002C153D" w:rsidRPr="00F0204C" w:rsidRDefault="002C153D" w:rsidP="00D62C98">
            <w:pPr>
              <w:snapToGri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0DD4DA3C" w14:textId="77777777" w:rsidR="002C153D" w:rsidRPr="00F0204C" w:rsidRDefault="002C153D" w:rsidP="002C153D">
      <w:pPr>
        <w:contextualSpacing/>
        <w:rPr>
          <w:rFonts w:cs="Times New Roman"/>
          <w:b/>
        </w:rPr>
      </w:pPr>
    </w:p>
    <w:p w14:paraId="39C4E5AC" w14:textId="77777777" w:rsidR="002C153D" w:rsidRPr="00F0204C" w:rsidRDefault="002C153D" w:rsidP="002C153D">
      <w:pPr>
        <w:contextualSpacing/>
        <w:jc w:val="center"/>
        <w:rPr>
          <w:rFonts w:cs="Times New Roman"/>
          <w:b/>
        </w:rPr>
      </w:pPr>
    </w:p>
    <w:p w14:paraId="51ABC1F6" w14:textId="77777777" w:rsidR="002C153D" w:rsidRPr="00F0204C" w:rsidRDefault="002C153D" w:rsidP="002C153D">
      <w:pPr>
        <w:contextualSpacing/>
        <w:jc w:val="center"/>
        <w:rPr>
          <w:rFonts w:cs="Times New Roman"/>
          <w:b/>
        </w:rPr>
      </w:pPr>
      <w:r w:rsidRPr="00F0204C">
        <w:rPr>
          <w:rFonts w:cs="Times New Roman"/>
          <w:b/>
        </w:rPr>
        <w:t xml:space="preserve">P R I J A V A </w:t>
      </w:r>
    </w:p>
    <w:p w14:paraId="453CE956" w14:textId="77777777" w:rsidR="002C153D" w:rsidRPr="00F0204C" w:rsidRDefault="002C153D" w:rsidP="002C153D">
      <w:pPr>
        <w:contextualSpacing/>
        <w:jc w:val="center"/>
        <w:rPr>
          <w:rFonts w:cs="Times New Roman"/>
          <w:b/>
        </w:rPr>
      </w:pPr>
    </w:p>
    <w:p w14:paraId="4CD06275" w14:textId="77777777" w:rsidR="002C153D" w:rsidRPr="00F0204C" w:rsidRDefault="002C153D" w:rsidP="002C153D">
      <w:pPr>
        <w:contextualSpacing/>
        <w:jc w:val="center"/>
        <w:rPr>
          <w:rFonts w:cs="Times New Roman"/>
        </w:rPr>
      </w:pPr>
      <w:r w:rsidRPr="00F0204C">
        <w:rPr>
          <w:rFonts w:cs="Times New Roman"/>
        </w:rPr>
        <w:t>na Javni poziv za dodjelu bespovratnih finanijskih sredstava namijenjenih mladima na području Općine Stari Grad Sarajevo za refundiranje dijela troškova za polaganje vozačkog ispita</w:t>
      </w:r>
    </w:p>
    <w:p w14:paraId="715DF0A7" w14:textId="77777777" w:rsidR="002C153D" w:rsidRPr="00F0204C" w:rsidRDefault="002C153D" w:rsidP="002C153D">
      <w:pPr>
        <w:contextualSpacing/>
        <w:jc w:val="center"/>
        <w:rPr>
          <w:rFonts w:cs="Times New Roman"/>
          <w:highlight w:val="yellow"/>
        </w:rPr>
      </w:pPr>
      <w:r w:rsidRPr="00F0204C">
        <w:rPr>
          <w:rFonts w:cs="Times New Roman"/>
        </w:rPr>
        <w:t>„B“ kategorije</w:t>
      </w:r>
    </w:p>
    <w:p w14:paraId="3BE621D1" w14:textId="77777777" w:rsidR="002C153D" w:rsidRPr="00F0204C" w:rsidRDefault="002C153D" w:rsidP="002C153D">
      <w:pPr>
        <w:ind w:left="1080"/>
        <w:contextualSpacing/>
        <w:jc w:val="both"/>
        <w:rPr>
          <w:rFonts w:cs="Times New Roman"/>
          <w:highlight w:val="yellow"/>
        </w:rPr>
      </w:pPr>
    </w:p>
    <w:p w14:paraId="06AC1F2E" w14:textId="77777777" w:rsidR="002C153D" w:rsidRPr="00F0204C" w:rsidRDefault="002C153D" w:rsidP="002C153D">
      <w:pPr>
        <w:contextualSpacing/>
        <w:rPr>
          <w:rFonts w:cs="Times New Roman"/>
          <w:b/>
        </w:rPr>
      </w:pPr>
    </w:p>
    <w:p w14:paraId="1434C96F" w14:textId="77777777" w:rsidR="002C153D" w:rsidRPr="00F0204C" w:rsidRDefault="002C153D" w:rsidP="002C153D">
      <w:pPr>
        <w:contextualSpacing/>
        <w:rPr>
          <w:rFonts w:cs="Times New Roman"/>
          <w:b/>
        </w:rPr>
      </w:pPr>
      <w:r w:rsidRPr="00F0204C">
        <w:rPr>
          <w:rFonts w:cs="Times New Roman"/>
          <w:b/>
        </w:rPr>
        <w:t>Uz prijavu neophodno je priložiti sljedeće dokumente (original ili ovjerene kopije):</w:t>
      </w:r>
    </w:p>
    <w:p w14:paraId="482050C2" w14:textId="77777777" w:rsidR="002C153D" w:rsidRPr="00F0204C" w:rsidRDefault="002C153D" w:rsidP="002C153D">
      <w:pPr>
        <w:contextualSpacing/>
        <w:rPr>
          <w:rFonts w:cs="Times New Roman"/>
          <w:b/>
        </w:rPr>
      </w:pPr>
    </w:p>
    <w:p w14:paraId="4E70984F" w14:textId="77777777" w:rsidR="007144DF" w:rsidRDefault="002C153D" w:rsidP="007144DF">
      <w:pPr>
        <w:numPr>
          <w:ilvl w:val="0"/>
          <w:numId w:val="4"/>
        </w:numPr>
        <w:suppressAutoHyphens/>
        <w:contextualSpacing/>
        <w:jc w:val="both"/>
        <w:rPr>
          <w:rFonts w:cs="Times New Roman"/>
          <w:bCs/>
        </w:rPr>
      </w:pPr>
      <w:r w:rsidRPr="00F0204C">
        <w:rPr>
          <w:rFonts w:cs="Times New Roman"/>
          <w:bCs/>
        </w:rPr>
        <w:t>Izvod iz matične knjige rođenih;</w:t>
      </w:r>
    </w:p>
    <w:p w14:paraId="235221CA" w14:textId="77777777" w:rsidR="007144DF" w:rsidRDefault="002C153D" w:rsidP="007144DF">
      <w:pPr>
        <w:numPr>
          <w:ilvl w:val="0"/>
          <w:numId w:val="4"/>
        </w:numPr>
        <w:suppressAutoHyphens/>
        <w:contextualSpacing/>
        <w:jc w:val="both"/>
        <w:rPr>
          <w:rFonts w:cs="Times New Roman"/>
          <w:bCs/>
        </w:rPr>
      </w:pPr>
      <w:r w:rsidRPr="007144DF">
        <w:rPr>
          <w:rFonts w:cs="Times New Roman"/>
          <w:bCs/>
        </w:rPr>
        <w:t>CIPS prijava prebivališta (ne starija od 3 mjeseca do dana podnošenja prijave);</w:t>
      </w:r>
    </w:p>
    <w:p w14:paraId="7B21AE55" w14:textId="77777777" w:rsidR="007144DF" w:rsidRDefault="002C153D" w:rsidP="007144DF">
      <w:pPr>
        <w:numPr>
          <w:ilvl w:val="0"/>
          <w:numId w:val="4"/>
        </w:numPr>
        <w:suppressAutoHyphens/>
        <w:contextualSpacing/>
        <w:jc w:val="both"/>
        <w:rPr>
          <w:rFonts w:cs="Times New Roman"/>
          <w:bCs/>
        </w:rPr>
      </w:pPr>
      <w:r w:rsidRPr="007144DF">
        <w:rPr>
          <w:rFonts w:cs="Times New Roman"/>
          <w:bCs/>
        </w:rPr>
        <w:t>Uvjerenje o kretanju (ne starija od 3 mjeseca do dana podnošenja prijave);</w:t>
      </w:r>
    </w:p>
    <w:p w14:paraId="3EE51C82" w14:textId="77777777" w:rsidR="007144DF" w:rsidRDefault="002C153D" w:rsidP="007144DF">
      <w:pPr>
        <w:numPr>
          <w:ilvl w:val="0"/>
          <w:numId w:val="4"/>
        </w:numPr>
        <w:suppressAutoHyphens/>
        <w:contextualSpacing/>
        <w:jc w:val="both"/>
        <w:rPr>
          <w:rFonts w:cs="Times New Roman"/>
          <w:bCs/>
        </w:rPr>
      </w:pPr>
      <w:r w:rsidRPr="007144DF">
        <w:rPr>
          <w:rFonts w:cs="Times New Roman"/>
          <w:bCs/>
        </w:rPr>
        <w:t>Fotokopiju vozačke dozvole;</w:t>
      </w:r>
    </w:p>
    <w:p w14:paraId="6E44313B" w14:textId="77777777" w:rsidR="007144DF" w:rsidRDefault="002C153D" w:rsidP="007144DF">
      <w:pPr>
        <w:numPr>
          <w:ilvl w:val="0"/>
          <w:numId w:val="4"/>
        </w:numPr>
        <w:suppressAutoHyphens/>
        <w:contextualSpacing/>
        <w:jc w:val="both"/>
        <w:rPr>
          <w:rFonts w:cs="Times New Roman"/>
          <w:bCs/>
        </w:rPr>
      </w:pPr>
      <w:r w:rsidRPr="007144DF">
        <w:rPr>
          <w:rFonts w:cs="Times New Roman"/>
          <w:bCs/>
        </w:rPr>
        <w:t>Izjava kandidata da zahtjev za dodjelu sredstava za refundiranje dijela troškova podnosi za prvo sticanje vozačke dozvole „B“ kategorije (ovjerena kod nadležnog organa);</w:t>
      </w:r>
    </w:p>
    <w:p w14:paraId="1C66E192" w14:textId="4D9BD4EC" w:rsidR="002C153D" w:rsidRPr="007144DF" w:rsidRDefault="002C153D" w:rsidP="007144DF">
      <w:pPr>
        <w:numPr>
          <w:ilvl w:val="0"/>
          <w:numId w:val="4"/>
        </w:numPr>
        <w:suppressAutoHyphens/>
        <w:contextualSpacing/>
        <w:jc w:val="both"/>
        <w:rPr>
          <w:rFonts w:cs="Times New Roman"/>
          <w:bCs/>
        </w:rPr>
      </w:pPr>
      <w:r w:rsidRPr="007144DF">
        <w:rPr>
          <w:rFonts w:cs="Times New Roman"/>
          <w:bCs/>
        </w:rPr>
        <w:t>Broj transakcijskog računa sa nazivom banke.</w:t>
      </w:r>
    </w:p>
    <w:p w14:paraId="31E85F87" w14:textId="77777777" w:rsidR="002C153D" w:rsidRPr="00F0204C" w:rsidRDefault="002C153D" w:rsidP="002C153D">
      <w:pPr>
        <w:contextualSpacing/>
        <w:jc w:val="both"/>
        <w:rPr>
          <w:rFonts w:cs="Times New Roman"/>
          <w:b/>
        </w:rPr>
      </w:pPr>
    </w:p>
    <w:p w14:paraId="3AA58E71" w14:textId="77777777" w:rsidR="002C153D" w:rsidRPr="00F0204C" w:rsidRDefault="002C153D" w:rsidP="002C153D">
      <w:pPr>
        <w:contextualSpacing/>
        <w:jc w:val="both"/>
        <w:rPr>
          <w:rFonts w:cs="Times New Roman"/>
          <w:b/>
        </w:rPr>
      </w:pPr>
    </w:p>
    <w:p w14:paraId="7C565B11" w14:textId="77777777" w:rsidR="002C153D" w:rsidRPr="00F0204C" w:rsidRDefault="002C153D" w:rsidP="002C153D">
      <w:pPr>
        <w:contextualSpacing/>
        <w:jc w:val="both"/>
        <w:rPr>
          <w:rFonts w:cs="Times New Roman"/>
        </w:rPr>
      </w:pPr>
      <w:r>
        <w:rPr>
          <w:rFonts w:cs="Times New Roman"/>
        </w:rPr>
        <w:t>Sarajevo, ____________2025</w:t>
      </w:r>
      <w:r w:rsidRPr="00F0204C">
        <w:rPr>
          <w:rFonts w:cs="Times New Roman"/>
        </w:rPr>
        <w:t>. godine</w:t>
      </w:r>
      <w:r w:rsidRPr="00F0204C">
        <w:rPr>
          <w:rFonts w:cs="Times New Roman"/>
        </w:rPr>
        <w:tab/>
      </w:r>
      <w:r w:rsidRPr="00F0204C">
        <w:rPr>
          <w:rFonts w:cs="Times New Roman"/>
        </w:rPr>
        <w:tab/>
      </w:r>
      <w:r w:rsidRPr="00F0204C">
        <w:rPr>
          <w:rFonts w:cs="Times New Roman"/>
        </w:rPr>
        <w:tab/>
      </w:r>
      <w:r w:rsidRPr="00F0204C">
        <w:rPr>
          <w:rFonts w:cs="Times New Roman"/>
        </w:rPr>
        <w:tab/>
      </w:r>
      <w:r w:rsidRPr="00F0204C">
        <w:rPr>
          <w:rFonts w:cs="Times New Roman"/>
        </w:rPr>
        <w:tab/>
      </w:r>
    </w:p>
    <w:p w14:paraId="17F08919" w14:textId="77777777" w:rsidR="002C153D" w:rsidRPr="00F0204C" w:rsidRDefault="002C153D" w:rsidP="002C153D">
      <w:pPr>
        <w:ind w:left="720"/>
        <w:contextualSpacing/>
        <w:jc w:val="both"/>
        <w:rPr>
          <w:rFonts w:cs="Times New Roman"/>
        </w:rPr>
      </w:pPr>
    </w:p>
    <w:p w14:paraId="01C8498B" w14:textId="77777777" w:rsidR="002C153D" w:rsidRPr="00F0204C" w:rsidRDefault="002C153D" w:rsidP="002C153D">
      <w:pPr>
        <w:ind w:left="720"/>
        <w:contextualSpacing/>
        <w:jc w:val="both"/>
        <w:rPr>
          <w:rFonts w:cs="Times New Roman"/>
        </w:rPr>
      </w:pPr>
    </w:p>
    <w:p w14:paraId="7BBA1B94" w14:textId="77777777" w:rsidR="002C153D" w:rsidRPr="00F0204C" w:rsidRDefault="002C153D" w:rsidP="002C153D">
      <w:pPr>
        <w:ind w:left="4320" w:firstLine="720"/>
        <w:contextualSpacing/>
        <w:jc w:val="both"/>
        <w:rPr>
          <w:rFonts w:cs="Times New Roman"/>
        </w:rPr>
      </w:pPr>
      <w:r w:rsidRPr="00F0204C">
        <w:rPr>
          <w:rFonts w:cs="Times New Roman"/>
        </w:rPr>
        <w:t>________________________________</w:t>
      </w:r>
    </w:p>
    <w:p w14:paraId="2DC104EA" w14:textId="77777777" w:rsidR="002C153D" w:rsidRPr="00F0204C" w:rsidRDefault="002C153D" w:rsidP="002C153D">
      <w:pPr>
        <w:ind w:left="5040"/>
        <w:contextualSpacing/>
        <w:rPr>
          <w:rFonts w:cs="Times New Roman"/>
        </w:rPr>
      </w:pPr>
      <w:r w:rsidRPr="00F0204C">
        <w:rPr>
          <w:rFonts w:cs="Times New Roman"/>
        </w:rPr>
        <w:t xml:space="preserve">                     (svojeručni potpis)</w:t>
      </w:r>
    </w:p>
    <w:p w14:paraId="60E6510F" w14:textId="77777777" w:rsidR="002C153D" w:rsidRPr="00F0204C" w:rsidRDefault="002C153D" w:rsidP="002C153D">
      <w:pPr>
        <w:contextualSpacing/>
        <w:rPr>
          <w:rFonts w:cs="Times New Roman"/>
        </w:rPr>
      </w:pPr>
    </w:p>
    <w:p w14:paraId="7EC0944C" w14:textId="77777777" w:rsidR="002C153D" w:rsidRPr="00F0204C" w:rsidRDefault="002C153D" w:rsidP="002C153D">
      <w:pPr>
        <w:contextualSpacing/>
        <w:rPr>
          <w:rFonts w:cs="Times New Roman"/>
        </w:rPr>
      </w:pPr>
    </w:p>
    <w:p w14:paraId="3D061E5F" w14:textId="77777777" w:rsidR="002C153D" w:rsidRDefault="002C153D"/>
    <w:sectPr w:rsidR="002C153D" w:rsidSect="00571C9D">
      <w:headerReference w:type="even" r:id="rId8"/>
      <w:headerReference w:type="default" r:id="rId9"/>
      <w:footerReference w:type="even" r:id="rId10"/>
      <w:footerReference w:type="default" r:id="rId11"/>
      <w:headerReference w:type="first" r:id="rId12"/>
      <w:footerReference w:type="first" r:id="rId13"/>
      <w:pgSz w:w="11906" w:h="16838"/>
      <w:pgMar w:top="2098" w:right="1134" w:bottom="2155" w:left="1134" w:header="90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5C1B" w14:textId="77777777" w:rsidR="006D75BE" w:rsidRDefault="006D75BE" w:rsidP="007E0414">
      <w:r>
        <w:separator/>
      </w:r>
    </w:p>
  </w:endnote>
  <w:endnote w:type="continuationSeparator" w:id="0">
    <w:p w14:paraId="717A7737" w14:textId="77777777" w:rsidR="006D75BE" w:rsidRDefault="006D75BE" w:rsidP="007E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254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24A3" w14:textId="77777777" w:rsidR="00000000" w:rsidRDefault="00000000">
    <w:pPr>
      <w:pStyle w:val="Footer"/>
    </w:pPr>
  </w:p>
  <w:p w14:paraId="30115DE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2E40" w14:textId="77777777" w:rsidR="00000000" w:rsidRDefault="00FB6CF2">
    <w:pPr>
      <w:pStyle w:val="Footer"/>
    </w:pPr>
    <w:r>
      <w:rPr>
        <w:noProof/>
        <w:lang w:val="en-GB" w:eastAsia="en-GB"/>
      </w:rPr>
      <w:drawing>
        <wp:anchor distT="0" distB="0" distL="114300" distR="114300" simplePos="0" relativeHeight="251660288" behindDoc="1" locked="0" layoutInCell="1" allowOverlap="1" wp14:anchorId="77EEE5EB" wp14:editId="22F75B9D">
          <wp:simplePos x="0" y="0"/>
          <wp:positionH relativeFrom="column">
            <wp:posOffset>-491490</wp:posOffset>
          </wp:positionH>
          <wp:positionV relativeFrom="paragraph">
            <wp:posOffset>-567055</wp:posOffset>
          </wp:positionV>
          <wp:extent cx="7091109" cy="960186"/>
          <wp:effectExtent l="0" t="0" r="0" b="0"/>
          <wp:wrapNone/>
          <wp:docPr id="2"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pic:cNvPicPr/>
                </pic:nvPicPr>
                <pic:blipFill>
                  <a:blip r:embed="rId1">
                    <a:extLst>
                      <a:ext uri="{28A0092B-C50C-407E-A947-70E740481C1C}">
                        <a14:useLocalDpi xmlns:a14="http://schemas.microsoft.com/office/drawing/2010/main" val="0"/>
                      </a:ext>
                    </a:extLst>
                  </a:blip>
                  <a:stretch>
                    <a:fillRect/>
                  </a:stretch>
                </pic:blipFill>
                <pic:spPr>
                  <a:xfrm>
                    <a:off x="0" y="0"/>
                    <a:ext cx="7091109" cy="96018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2A95" w14:textId="77777777" w:rsidR="006D75BE" w:rsidRDefault="006D75BE" w:rsidP="007E0414">
      <w:r>
        <w:separator/>
      </w:r>
    </w:p>
  </w:footnote>
  <w:footnote w:type="continuationSeparator" w:id="0">
    <w:p w14:paraId="3E342FBA" w14:textId="77777777" w:rsidR="006D75BE" w:rsidRDefault="006D75BE" w:rsidP="007E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23D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D4CE" w14:textId="77777777" w:rsidR="00000000" w:rsidRDefault="00000000" w:rsidP="00ED21A8">
    <w:pPr>
      <w:pStyle w:val="Header"/>
      <w:tabs>
        <w:tab w:val="clear" w:pos="4536"/>
      </w:tabs>
      <w:ind w:left="-1417"/>
      <w:jc w:val="mediumKashid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E4EC" w14:textId="77777777" w:rsidR="00000000" w:rsidRDefault="00FB6CF2">
    <w:pPr>
      <w:pStyle w:val="Header"/>
    </w:pPr>
    <w:r>
      <w:rPr>
        <w:noProof/>
        <w:lang w:val="en-GB" w:eastAsia="en-GB"/>
      </w:rPr>
      <w:drawing>
        <wp:anchor distT="0" distB="0" distL="114300" distR="114300" simplePos="0" relativeHeight="251659264" behindDoc="1" locked="0" layoutInCell="1" allowOverlap="1" wp14:anchorId="10C3345C" wp14:editId="2BBC755B">
          <wp:simplePos x="0" y="0"/>
          <wp:positionH relativeFrom="column">
            <wp:posOffset>-638203</wp:posOffset>
          </wp:positionH>
          <wp:positionV relativeFrom="paragraph">
            <wp:posOffset>-343933</wp:posOffset>
          </wp:positionV>
          <wp:extent cx="7400259" cy="1002048"/>
          <wp:effectExtent l="0" t="0" r="0" b="7620"/>
          <wp:wrapNone/>
          <wp:docPr id="1"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00259" cy="10020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236"/>
    <w:multiLevelType w:val="hybridMultilevel"/>
    <w:tmpl w:val="E8F6D47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6C67177"/>
    <w:multiLevelType w:val="hybridMultilevel"/>
    <w:tmpl w:val="E8F6D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2930D3"/>
    <w:multiLevelType w:val="hybridMultilevel"/>
    <w:tmpl w:val="F4005B64"/>
    <w:lvl w:ilvl="0" w:tplc="E826C1AA">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982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234410">
    <w:abstractNumId w:val="2"/>
  </w:num>
  <w:num w:numId="3" w16cid:durableId="323898080">
    <w:abstractNumId w:val="0"/>
  </w:num>
  <w:num w:numId="4" w16cid:durableId="65171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CF2"/>
    <w:rsid w:val="000D1DFF"/>
    <w:rsid w:val="00101167"/>
    <w:rsid w:val="00127F0A"/>
    <w:rsid w:val="001D1E7E"/>
    <w:rsid w:val="001E062D"/>
    <w:rsid w:val="001E3655"/>
    <w:rsid w:val="002103AA"/>
    <w:rsid w:val="00225B40"/>
    <w:rsid w:val="002A66C5"/>
    <w:rsid w:val="002C153D"/>
    <w:rsid w:val="002C5CDC"/>
    <w:rsid w:val="002F1DD4"/>
    <w:rsid w:val="0036608B"/>
    <w:rsid w:val="003849DA"/>
    <w:rsid w:val="00467710"/>
    <w:rsid w:val="004C3DB8"/>
    <w:rsid w:val="004E06AD"/>
    <w:rsid w:val="004F4370"/>
    <w:rsid w:val="00504249"/>
    <w:rsid w:val="005741DC"/>
    <w:rsid w:val="005A25B2"/>
    <w:rsid w:val="005D5CF8"/>
    <w:rsid w:val="005D79B5"/>
    <w:rsid w:val="006479AD"/>
    <w:rsid w:val="00692489"/>
    <w:rsid w:val="006C7152"/>
    <w:rsid w:val="006D5F12"/>
    <w:rsid w:val="006D75BE"/>
    <w:rsid w:val="007144DF"/>
    <w:rsid w:val="007A4FF4"/>
    <w:rsid w:val="007E0414"/>
    <w:rsid w:val="00816109"/>
    <w:rsid w:val="0086544B"/>
    <w:rsid w:val="0093748B"/>
    <w:rsid w:val="009470BE"/>
    <w:rsid w:val="009950CE"/>
    <w:rsid w:val="009C390E"/>
    <w:rsid w:val="009D4EB8"/>
    <w:rsid w:val="00AD67E7"/>
    <w:rsid w:val="00B404C1"/>
    <w:rsid w:val="00B52D6A"/>
    <w:rsid w:val="00BA2A34"/>
    <w:rsid w:val="00C41D5B"/>
    <w:rsid w:val="00CA1D42"/>
    <w:rsid w:val="00D25E01"/>
    <w:rsid w:val="00D36B34"/>
    <w:rsid w:val="00D75179"/>
    <w:rsid w:val="00DC5657"/>
    <w:rsid w:val="00DE47F8"/>
    <w:rsid w:val="00EA2E86"/>
    <w:rsid w:val="00EA483F"/>
    <w:rsid w:val="00F356BC"/>
    <w:rsid w:val="00F53E6C"/>
    <w:rsid w:val="00F61E32"/>
    <w:rsid w:val="00F85E3A"/>
    <w:rsid w:val="00FB31C9"/>
    <w:rsid w:val="00FB6CF2"/>
    <w:rsid w:val="00FC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5FF3"/>
  <w15:docId w15:val="{748B8391-C3BB-424A-9327-B2953C0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F2"/>
    <w:pPr>
      <w:spacing w:after="0" w:line="240" w:lineRule="auto"/>
    </w:pPr>
    <w:rPr>
      <w:rFonts w:ascii="Times New Roman" w:hAnsi="Times New Roman" w:cstheme="majorBidi"/>
      <w:sz w:val="24"/>
      <w:szCs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CF2"/>
    <w:pPr>
      <w:tabs>
        <w:tab w:val="center" w:pos="4536"/>
        <w:tab w:val="right" w:pos="9072"/>
      </w:tabs>
    </w:pPr>
  </w:style>
  <w:style w:type="character" w:customStyle="1" w:styleId="HeaderChar">
    <w:name w:val="Header Char"/>
    <w:basedOn w:val="DefaultParagraphFont"/>
    <w:link w:val="Header"/>
    <w:uiPriority w:val="99"/>
    <w:rsid w:val="00FB6CF2"/>
    <w:rPr>
      <w:rFonts w:ascii="Times New Roman" w:hAnsi="Times New Roman" w:cstheme="majorBidi"/>
      <w:sz w:val="24"/>
      <w:szCs w:val="24"/>
      <w:lang w:val="bs-Latn-BA"/>
    </w:rPr>
  </w:style>
  <w:style w:type="paragraph" w:styleId="Footer">
    <w:name w:val="footer"/>
    <w:basedOn w:val="Normal"/>
    <w:link w:val="FooterChar"/>
    <w:uiPriority w:val="99"/>
    <w:unhideWhenUsed/>
    <w:rsid w:val="00FB6CF2"/>
    <w:pPr>
      <w:tabs>
        <w:tab w:val="center" w:pos="4536"/>
        <w:tab w:val="right" w:pos="9072"/>
      </w:tabs>
    </w:pPr>
  </w:style>
  <w:style w:type="character" w:customStyle="1" w:styleId="FooterChar">
    <w:name w:val="Footer Char"/>
    <w:basedOn w:val="DefaultParagraphFont"/>
    <w:link w:val="Footer"/>
    <w:uiPriority w:val="99"/>
    <w:rsid w:val="00FB6CF2"/>
    <w:rPr>
      <w:rFonts w:ascii="Times New Roman" w:hAnsi="Times New Roman" w:cstheme="majorBidi"/>
      <w:sz w:val="24"/>
      <w:szCs w:val="24"/>
      <w:lang w:val="bs-Latn-BA"/>
    </w:rPr>
  </w:style>
  <w:style w:type="paragraph" w:styleId="ListParagraph">
    <w:name w:val="List Paragraph"/>
    <w:basedOn w:val="Normal"/>
    <w:uiPriority w:val="34"/>
    <w:qFormat/>
    <w:rsid w:val="00FB6CF2"/>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FB6CF2"/>
    <w:rPr>
      <w:color w:val="0000FF" w:themeColor="hyperlink"/>
      <w:u w:val="single"/>
    </w:rPr>
  </w:style>
  <w:style w:type="paragraph" w:styleId="NoSpacing">
    <w:name w:val="No Spacing"/>
    <w:qFormat/>
    <w:rsid w:val="00FB6CF2"/>
    <w:pPr>
      <w:suppressAutoHyphens/>
      <w:spacing w:after="0" w:line="240" w:lineRule="auto"/>
    </w:pPr>
    <w:rPr>
      <w:rFonts w:cs="Times New Roman"/>
      <w:lang w:val="bs-Latn-BA"/>
    </w:rPr>
  </w:style>
  <w:style w:type="paragraph" w:customStyle="1" w:styleId="Style6">
    <w:name w:val="Style6"/>
    <w:basedOn w:val="Normal"/>
    <w:rsid w:val="00FB6CF2"/>
    <w:pPr>
      <w:widowControl w:val="0"/>
      <w:suppressAutoHyphens/>
      <w:autoSpaceDE w:val="0"/>
      <w:spacing w:line="178" w:lineRule="exact"/>
      <w:ind w:firstLine="288"/>
      <w:jc w:val="both"/>
    </w:pPr>
    <w:rPr>
      <w:rFonts w:eastAsia="Times New Roman" w:cs="Times New Roman"/>
      <w:lang w:val="hr-HR" w:eastAsia="ar-SA"/>
    </w:rPr>
  </w:style>
  <w:style w:type="paragraph" w:styleId="BodyText">
    <w:name w:val="Body Text"/>
    <w:basedOn w:val="Normal"/>
    <w:link w:val="BodyTextChar"/>
    <w:uiPriority w:val="99"/>
    <w:unhideWhenUsed/>
    <w:rsid w:val="00FB6CF2"/>
    <w:pPr>
      <w:suppressAutoHyphens/>
      <w:spacing w:after="120"/>
    </w:pPr>
    <w:rPr>
      <w:rFonts w:eastAsia="Times New Roman" w:cs="Times New Roman"/>
      <w:lang w:val="hr-HR" w:eastAsia="ar-SA"/>
    </w:rPr>
  </w:style>
  <w:style w:type="character" w:customStyle="1" w:styleId="BodyTextChar">
    <w:name w:val="Body Text Char"/>
    <w:basedOn w:val="DefaultParagraphFont"/>
    <w:link w:val="BodyText"/>
    <w:uiPriority w:val="99"/>
    <w:rsid w:val="00FB6CF2"/>
    <w:rPr>
      <w:rFonts w:ascii="Times New Roman" w:eastAsia="Times New Roman" w:hAnsi="Times New Roman" w:cs="Times New Roman"/>
      <w:sz w:val="24"/>
      <w:szCs w:val="24"/>
      <w:lang w:val="hr-HR" w:eastAsia="ar-SA"/>
    </w:rPr>
  </w:style>
  <w:style w:type="character" w:customStyle="1" w:styleId="FontStyle14">
    <w:name w:val="Font Style14"/>
    <w:rsid w:val="007A4FF4"/>
    <w:rPr>
      <w:rFonts w:ascii="Times New Roman" w:hAnsi="Times New Roman" w:cs="Times New Roman"/>
      <w:sz w:val="14"/>
      <w:szCs w:val="14"/>
    </w:rPr>
  </w:style>
  <w:style w:type="table" w:customStyle="1" w:styleId="GridTable3-Accent21">
    <w:name w:val="Grid Table 3 - Accent 21"/>
    <w:basedOn w:val="TableNormal"/>
    <w:uiPriority w:val="48"/>
    <w:rsid w:val="002C153D"/>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rigrad.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ferid.sabeta</dc:creator>
  <cp:lastModifiedBy>Jasenko Jasarevic</cp:lastModifiedBy>
  <cp:revision>26</cp:revision>
  <cp:lastPrinted>2025-01-16T07:22:00Z</cp:lastPrinted>
  <dcterms:created xsi:type="dcterms:W3CDTF">2024-12-30T12:44:00Z</dcterms:created>
  <dcterms:modified xsi:type="dcterms:W3CDTF">2025-01-30T11:43:00Z</dcterms:modified>
</cp:coreProperties>
</file>